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88ADC" w14:textId="77777777" w:rsidR="0048049A" w:rsidRDefault="0048049A" w:rsidP="0048049A">
      <w:pPr>
        <w:rPr>
          <w:i/>
          <w:sz w:val="21"/>
          <w:szCs w:val="22"/>
        </w:rPr>
      </w:pPr>
      <w:r w:rsidRPr="00853AE0">
        <w:rPr>
          <w:b/>
          <w:sz w:val="32"/>
          <w:szCs w:val="32"/>
        </w:rPr>
        <w:t>MSU-Molecular Discovery Group Pilot Grant Application</w:t>
      </w:r>
    </w:p>
    <w:p w14:paraId="3033EA2C" w14:textId="0BFBCBF9" w:rsidR="00740BE9" w:rsidRPr="00853AE0" w:rsidRDefault="00740BE9" w:rsidP="0048049A">
      <w:pPr>
        <w:rPr>
          <w:rStyle w:val="Hyperlink"/>
        </w:rPr>
      </w:pPr>
      <w:r w:rsidRPr="00853AE0">
        <w:rPr>
          <w:i/>
        </w:rPr>
        <w:t xml:space="preserve">E-mail complete application as </w:t>
      </w:r>
      <w:r w:rsidRPr="00853AE0">
        <w:rPr>
          <w:i/>
          <w:u w:val="single"/>
        </w:rPr>
        <w:t>PDF</w:t>
      </w:r>
      <w:r w:rsidRPr="00853AE0">
        <w:rPr>
          <w:i/>
        </w:rPr>
        <w:t xml:space="preserve"> to </w:t>
      </w:r>
      <w:r w:rsidR="00AB269B">
        <w:rPr>
          <w:i/>
        </w:rPr>
        <w:t>Jo</w:t>
      </w:r>
      <w:r w:rsidR="00195FE1">
        <w:rPr>
          <w:i/>
        </w:rPr>
        <w:t>seph</w:t>
      </w:r>
      <w:r w:rsidR="00AB269B">
        <w:rPr>
          <w:i/>
        </w:rPr>
        <w:t xml:space="preserve"> Nichols </w:t>
      </w:r>
      <w:hyperlink r:id="rId6" w:history="1">
        <w:r w:rsidR="00113C59" w:rsidRPr="00C6474F">
          <w:rPr>
            <w:rStyle w:val="Hyperlink"/>
            <w:iCs/>
          </w:rPr>
          <w:t>DDProgram@list.msu.edu</w:t>
        </w:r>
      </w:hyperlink>
      <w:r w:rsidR="00AB269B">
        <w:rPr>
          <w:iCs/>
        </w:rPr>
        <w:t xml:space="preserve"> </w:t>
      </w:r>
    </w:p>
    <w:p w14:paraId="52AB6211" w14:textId="77777777" w:rsidR="00B571F8" w:rsidRDefault="00B571F8" w:rsidP="0048049A">
      <w:pPr>
        <w:rPr>
          <w:i/>
          <w:sz w:val="21"/>
          <w:szCs w:val="22"/>
        </w:rPr>
      </w:pPr>
    </w:p>
    <w:p w14:paraId="13DDF5FA" w14:textId="10F213A5" w:rsidR="00740BE9" w:rsidRPr="00853AE0" w:rsidRDefault="00740BE9" w:rsidP="00740BE9">
      <w:pPr>
        <w:rPr>
          <w:b/>
        </w:rPr>
      </w:pPr>
      <w:bookmarkStart w:id="0" w:name="_Hlk484004646"/>
      <w:r w:rsidRPr="00853AE0">
        <w:rPr>
          <w:b/>
        </w:rPr>
        <w:t xml:space="preserve">Application Due Date: </w:t>
      </w:r>
      <w:r w:rsidR="007C034D">
        <w:rPr>
          <w:b/>
          <w:u w:val="single"/>
        </w:rPr>
        <w:t xml:space="preserve">Friday, </w:t>
      </w:r>
      <w:r w:rsidR="004704F0">
        <w:rPr>
          <w:b/>
          <w:u w:val="single"/>
        </w:rPr>
        <w:t>November 20</w:t>
      </w:r>
      <w:r w:rsidR="007C034D">
        <w:rPr>
          <w:b/>
          <w:u w:val="single"/>
        </w:rPr>
        <w:t>, 20</w:t>
      </w:r>
      <w:r w:rsidR="00352AE4">
        <w:rPr>
          <w:b/>
          <w:u w:val="single"/>
        </w:rPr>
        <w:t>20</w:t>
      </w:r>
      <w:r w:rsidR="00F92014">
        <w:rPr>
          <w:b/>
          <w:u w:val="single"/>
        </w:rPr>
        <w:t xml:space="preserve"> at </w:t>
      </w:r>
      <w:r w:rsidR="00F92014" w:rsidRPr="00853AE0">
        <w:rPr>
          <w:b/>
          <w:u w:val="single"/>
        </w:rPr>
        <w:t>5:00 PM</w:t>
      </w:r>
    </w:p>
    <w:bookmarkEnd w:id="0"/>
    <w:p w14:paraId="45323C74" w14:textId="77777777" w:rsidR="0048049A" w:rsidRDefault="0048049A" w:rsidP="0048049A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8049A" w14:paraId="22E06082" w14:textId="77777777" w:rsidTr="00853AE0">
        <w:trPr>
          <w:trHeight w:val="288"/>
        </w:trPr>
        <w:tc>
          <w:tcPr>
            <w:tcW w:w="0" w:type="auto"/>
            <w:vAlign w:val="bottom"/>
          </w:tcPr>
          <w:p w14:paraId="334616AB" w14:textId="77777777" w:rsidR="0048049A" w:rsidRPr="00853AE0" w:rsidRDefault="0048049A" w:rsidP="00853AE0">
            <w:pPr>
              <w:spacing w:after="120"/>
              <w:rPr>
                <w:sz w:val="22"/>
                <w:szCs w:val="22"/>
              </w:rPr>
            </w:pPr>
            <w:r w:rsidRPr="00853AE0">
              <w:rPr>
                <w:b/>
                <w:sz w:val="22"/>
                <w:szCs w:val="22"/>
              </w:rPr>
              <w:t>Title of Project:</w:t>
            </w:r>
            <w:r w:rsidR="00E1049C" w:rsidRPr="00853AE0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919703261"/>
                <w:placeholder>
                  <w:docPart w:val="ECE4BE3640234FCAB37AE47977AE700D"/>
                </w:placeholder>
                <w:showingPlcHdr/>
                <w15:color w:val="339966"/>
                <w:text/>
              </w:sdtPr>
              <w:sdtEndPr/>
              <w:sdtContent>
                <w:r w:rsidR="00853AE0">
                  <w:rPr>
                    <w:rStyle w:val="PlaceholderText"/>
                    <w:color w:val="538135" w:themeColor="accent6" w:themeShade="BF"/>
                    <w:shd w:val="clear" w:color="auto" w:fill="C5E0B3" w:themeFill="accent6" w:themeFillTint="66"/>
                  </w:rPr>
                  <w:t xml:space="preserve">                                                                                        </w:t>
                </w:r>
              </w:sdtContent>
            </w:sdt>
          </w:p>
        </w:tc>
      </w:tr>
      <w:tr w:rsidR="0048049A" w14:paraId="6B15E33E" w14:textId="77777777" w:rsidTr="00853AE0">
        <w:tc>
          <w:tcPr>
            <w:tcW w:w="0" w:type="auto"/>
            <w:shd w:val="clear" w:color="auto" w:fill="525252" w:themeFill="accent3" w:themeFillShade="80"/>
          </w:tcPr>
          <w:p w14:paraId="14E33285" w14:textId="77777777" w:rsidR="0048049A" w:rsidRDefault="0048049A" w:rsidP="005B60FE">
            <w:pPr>
              <w:spacing w:after="120"/>
              <w:rPr>
                <w:b/>
                <w:sz w:val="22"/>
                <w:szCs w:val="22"/>
              </w:rPr>
            </w:pPr>
          </w:p>
        </w:tc>
      </w:tr>
      <w:tr w:rsidR="0048049A" w14:paraId="7E0286A7" w14:textId="77777777" w:rsidTr="00853AE0">
        <w:tc>
          <w:tcPr>
            <w:tcW w:w="0" w:type="auto"/>
          </w:tcPr>
          <w:p w14:paraId="41BBB3F0" w14:textId="77777777" w:rsidR="0048049A" w:rsidRDefault="0048049A" w:rsidP="005B60FE">
            <w:pPr>
              <w:spacing w:after="120"/>
              <w:rPr>
                <w:sz w:val="22"/>
                <w:szCs w:val="22"/>
              </w:rPr>
            </w:pPr>
            <w:r w:rsidRPr="00E1049C">
              <w:rPr>
                <w:b/>
                <w:sz w:val="22"/>
                <w:szCs w:val="22"/>
              </w:rPr>
              <w:t xml:space="preserve">PI </w:t>
            </w:r>
            <w:r w:rsidR="00E1049C" w:rsidRPr="00E1049C">
              <w:rPr>
                <w:b/>
                <w:sz w:val="22"/>
                <w:szCs w:val="22"/>
              </w:rPr>
              <w:t>Name:</w:t>
            </w:r>
            <w:r w:rsidR="00E1049C" w:rsidRPr="00E1049C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156442305"/>
                <w:placeholder>
                  <w:docPart w:val="24991A404F674BFD887A003A5EC34CEF"/>
                </w:placeholder>
                <w:showingPlcHdr/>
                <w15:color w:val="339966"/>
                <w:text/>
              </w:sdtPr>
              <w:sdtEndPr/>
              <w:sdtContent>
                <w:r w:rsidR="00853AE0">
                  <w:rPr>
                    <w:sz w:val="22"/>
                    <w:szCs w:val="22"/>
                  </w:rPr>
                  <w:t xml:space="preserve">                                                         </w:t>
                </w:r>
              </w:sdtContent>
            </w:sdt>
          </w:p>
          <w:p w14:paraId="58F2E61D" w14:textId="77777777" w:rsidR="00E1049C" w:rsidRDefault="00E1049C" w:rsidP="005B60FE">
            <w:pPr>
              <w:spacing w:after="120"/>
              <w:rPr>
                <w:sz w:val="22"/>
                <w:szCs w:val="22"/>
              </w:rPr>
            </w:pPr>
            <w:r w:rsidRPr="00E1049C">
              <w:rPr>
                <w:b/>
                <w:sz w:val="22"/>
                <w:szCs w:val="22"/>
              </w:rPr>
              <w:t>MSU Phone number: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576192795"/>
                <w:placeholder>
                  <w:docPart w:val="AD6FC0D78C3E47E09911942CF04B5BEF"/>
                </w:placeholder>
                <w:showingPlcHdr/>
                <w15:color w:val="339966"/>
                <w:text/>
              </w:sdtPr>
              <w:sdtEndPr/>
              <w:sdtContent>
                <w:r w:rsidR="00853AE0">
                  <w:rPr>
                    <w:rStyle w:val="PlaceholderText"/>
                    <w:color w:val="538135" w:themeColor="accent6" w:themeShade="BF"/>
                  </w:rPr>
                  <w:t xml:space="preserve">                                                         </w:t>
                </w:r>
              </w:sdtContent>
            </w:sdt>
            <w:r w:rsidR="0048049A">
              <w:rPr>
                <w:sz w:val="22"/>
                <w:szCs w:val="22"/>
              </w:rPr>
              <w:t xml:space="preserve">  </w:t>
            </w:r>
          </w:p>
          <w:p w14:paraId="7972BDE6" w14:textId="77777777" w:rsidR="0048049A" w:rsidRPr="008606DD" w:rsidRDefault="0048049A" w:rsidP="005B60FE">
            <w:pPr>
              <w:spacing w:after="120"/>
              <w:rPr>
                <w:sz w:val="22"/>
                <w:szCs w:val="22"/>
              </w:rPr>
            </w:pPr>
            <w:r w:rsidRPr="00E1049C">
              <w:rPr>
                <w:b/>
                <w:sz w:val="22"/>
                <w:szCs w:val="22"/>
              </w:rPr>
              <w:t>E-mail: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84517330"/>
                <w:placeholder>
                  <w:docPart w:val="63327CBCCABB44D393FC79C987C5D7A1"/>
                </w:placeholder>
                <w:showingPlcHdr/>
                <w15:color w:val="339966"/>
                <w:text/>
              </w:sdtPr>
              <w:sdtEndPr/>
              <w:sdtContent>
                <w:r w:rsidR="00853AE0">
                  <w:rPr>
                    <w:rStyle w:val="PlaceholderText"/>
                    <w:color w:val="538135" w:themeColor="accent6" w:themeShade="BF"/>
                  </w:rPr>
                  <w:t xml:space="preserve">                                                    </w:t>
                </w:r>
              </w:sdtContent>
            </w:sdt>
          </w:p>
          <w:p w14:paraId="41EC18D1" w14:textId="77777777" w:rsidR="0048049A" w:rsidRPr="008606DD" w:rsidRDefault="0048049A" w:rsidP="005B60FE">
            <w:pPr>
              <w:spacing w:after="120"/>
              <w:rPr>
                <w:sz w:val="22"/>
                <w:szCs w:val="22"/>
              </w:rPr>
            </w:pPr>
            <w:r w:rsidRPr="00E1049C">
              <w:rPr>
                <w:b/>
                <w:sz w:val="22"/>
                <w:szCs w:val="22"/>
              </w:rPr>
              <w:t>Department: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22507176"/>
                <w:placeholder>
                  <w:docPart w:val="4EE9A99FA2F34DE891887C80EA44001E"/>
                </w:placeholder>
                <w:showingPlcHdr/>
                <w15:color w:val="339966"/>
                <w:text/>
              </w:sdtPr>
              <w:sdtEndPr/>
              <w:sdtContent>
                <w:r w:rsidR="00853AE0">
                  <w:rPr>
                    <w:rStyle w:val="PlaceholderText"/>
                    <w:color w:val="538135" w:themeColor="accent6" w:themeShade="BF"/>
                  </w:rPr>
                  <w:t xml:space="preserve">                                                  </w:t>
                </w:r>
              </w:sdtContent>
            </w:sdt>
          </w:p>
          <w:p w14:paraId="1980D1EF" w14:textId="77777777" w:rsidR="0048049A" w:rsidRPr="008606DD" w:rsidRDefault="0048049A" w:rsidP="005B60FE">
            <w:pPr>
              <w:spacing w:after="120"/>
              <w:rPr>
                <w:sz w:val="22"/>
                <w:szCs w:val="22"/>
              </w:rPr>
            </w:pPr>
            <w:r w:rsidRPr="00E1049C">
              <w:rPr>
                <w:b/>
                <w:sz w:val="22"/>
                <w:szCs w:val="22"/>
              </w:rPr>
              <w:t>Co-investigators and departments: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184402089"/>
                <w:placeholder>
                  <w:docPart w:val="E74425E5181E43A0B0FDCCC93DD0876E"/>
                </w:placeholder>
                <w:showingPlcHdr/>
                <w15:color w:val="339966"/>
                <w:text/>
              </w:sdtPr>
              <w:sdtEndPr/>
              <w:sdtContent>
                <w:r w:rsidR="00853AE0">
                  <w:rPr>
                    <w:rStyle w:val="PlaceholderText"/>
                    <w:color w:val="538135" w:themeColor="accent6" w:themeShade="BF"/>
                  </w:rPr>
                  <w:t xml:space="preserve">                                                </w:t>
                </w:r>
              </w:sdtContent>
            </w:sdt>
          </w:p>
        </w:tc>
      </w:tr>
      <w:tr w:rsidR="0048049A" w14:paraId="613C3E3E" w14:textId="77777777" w:rsidTr="00853AE0">
        <w:tc>
          <w:tcPr>
            <w:tcW w:w="0" w:type="auto"/>
            <w:shd w:val="clear" w:color="auto" w:fill="525252" w:themeFill="accent3" w:themeFillShade="80"/>
          </w:tcPr>
          <w:p w14:paraId="41F4A3C9" w14:textId="77777777" w:rsidR="0048049A" w:rsidRPr="008606DD" w:rsidRDefault="0048049A" w:rsidP="005B60FE">
            <w:pPr>
              <w:spacing w:after="120"/>
              <w:rPr>
                <w:sz w:val="22"/>
                <w:szCs w:val="22"/>
              </w:rPr>
            </w:pPr>
          </w:p>
        </w:tc>
      </w:tr>
      <w:tr w:rsidR="0048049A" w14:paraId="0E757242" w14:textId="77777777" w:rsidTr="00853AE0">
        <w:tc>
          <w:tcPr>
            <w:tcW w:w="0" w:type="auto"/>
          </w:tcPr>
          <w:p w14:paraId="5F2CC3C3" w14:textId="77777777" w:rsidR="0048049A" w:rsidRPr="00853AE0" w:rsidRDefault="0048049A" w:rsidP="005B60FE">
            <w:pPr>
              <w:spacing w:after="120"/>
              <w:rPr>
                <w:b/>
                <w:sz w:val="22"/>
                <w:szCs w:val="22"/>
              </w:rPr>
            </w:pPr>
            <w:r w:rsidRPr="00853AE0">
              <w:rPr>
                <w:b/>
                <w:sz w:val="22"/>
                <w:szCs w:val="22"/>
              </w:rPr>
              <w:t>Area of application (check all that apply):</w:t>
            </w:r>
          </w:p>
          <w:p w14:paraId="535EF79D" w14:textId="77777777" w:rsidR="00101646" w:rsidRDefault="00425FD4" w:rsidP="005B60FE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01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E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4CCF">
              <w:rPr>
                <w:sz w:val="22"/>
                <w:szCs w:val="22"/>
              </w:rPr>
              <w:t xml:space="preserve"> </w:t>
            </w:r>
            <w:r w:rsidR="0048049A" w:rsidRPr="008606DD">
              <w:rPr>
                <w:sz w:val="22"/>
                <w:szCs w:val="22"/>
              </w:rPr>
              <w:t>Human</w:t>
            </w:r>
            <w:r w:rsidR="00764CCF">
              <w:rPr>
                <w:sz w:val="22"/>
                <w:szCs w:val="22"/>
              </w:rPr>
              <w:t xml:space="preserve"> Health     </w:t>
            </w:r>
            <w:r w:rsidR="0048049A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8966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1F8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4CCF">
              <w:rPr>
                <w:sz w:val="22"/>
                <w:szCs w:val="22"/>
              </w:rPr>
              <w:t xml:space="preserve"> </w:t>
            </w:r>
            <w:r w:rsidR="0048049A" w:rsidRPr="008606DD">
              <w:rPr>
                <w:sz w:val="22"/>
                <w:szCs w:val="22"/>
              </w:rPr>
              <w:t>Animal Health</w:t>
            </w:r>
            <w:r w:rsidR="00764CCF">
              <w:rPr>
                <w:sz w:val="22"/>
                <w:szCs w:val="22"/>
              </w:rPr>
              <w:t xml:space="preserve">     </w:t>
            </w:r>
            <w:r w:rsidR="0048049A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89380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049A" w:rsidRPr="008606D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4CCF">
              <w:rPr>
                <w:sz w:val="22"/>
                <w:szCs w:val="22"/>
              </w:rPr>
              <w:t xml:space="preserve"> </w:t>
            </w:r>
            <w:r w:rsidR="0048049A" w:rsidRPr="008606DD">
              <w:rPr>
                <w:sz w:val="22"/>
                <w:szCs w:val="22"/>
              </w:rPr>
              <w:t>Plant Sciences</w:t>
            </w:r>
            <w:r w:rsidR="0048049A">
              <w:rPr>
                <w:sz w:val="22"/>
                <w:szCs w:val="22"/>
              </w:rPr>
              <w:t>/Agriculture</w:t>
            </w:r>
            <w:r w:rsidR="00764CCF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sz w:val="22"/>
                  <w:szCs w:val="22"/>
                </w:rPr>
                <w:id w:val="114346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4CCF">
              <w:rPr>
                <w:sz w:val="22"/>
                <w:szCs w:val="22"/>
              </w:rPr>
              <w:t xml:space="preserve"> </w:t>
            </w:r>
            <w:r w:rsidR="0048049A" w:rsidRPr="008606DD">
              <w:rPr>
                <w:sz w:val="22"/>
                <w:szCs w:val="22"/>
              </w:rPr>
              <w:t>Other</w:t>
            </w:r>
            <w:r w:rsidR="0048049A">
              <w:rPr>
                <w:sz w:val="22"/>
                <w:szCs w:val="22"/>
              </w:rPr>
              <w:t xml:space="preserve"> (specify)</w:t>
            </w:r>
            <w:r w:rsidR="00764CCF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581601175"/>
                <w:placeholder>
                  <w:docPart w:val="240B43E10C3745EBA298427557366B1B"/>
                </w:placeholder>
                <w15:color w:val="339966"/>
                <w:text/>
              </w:sdtPr>
              <w:sdtEndPr/>
              <w:sdtContent>
                <w:r w:rsidR="00764CCF">
                  <w:rPr>
                    <w:sz w:val="22"/>
                    <w:szCs w:val="22"/>
                  </w:rPr>
                  <w:t xml:space="preserve">                               </w:t>
                </w:r>
              </w:sdtContent>
            </w:sdt>
          </w:p>
          <w:p w14:paraId="7D4E31D3" w14:textId="77777777" w:rsidR="00A72EFC" w:rsidRPr="00A72EFC" w:rsidRDefault="00A72EFC" w:rsidP="005B60FE">
            <w:pPr>
              <w:spacing w:after="120"/>
              <w:rPr>
                <w:rFonts w:eastAsia="MS Gothic"/>
                <w:b/>
                <w:sz w:val="22"/>
                <w:szCs w:val="22"/>
              </w:rPr>
            </w:pPr>
            <w:r w:rsidRPr="00A72EFC">
              <w:rPr>
                <w:rFonts w:eastAsia="MS Gothic"/>
                <w:b/>
                <w:sz w:val="22"/>
                <w:szCs w:val="22"/>
              </w:rPr>
              <w:t>Target Product Profile (TPP)</w:t>
            </w:r>
            <w:r>
              <w:rPr>
                <w:rFonts w:eastAsia="MS Gothic"/>
                <w:b/>
                <w:sz w:val="22"/>
                <w:szCs w:val="22"/>
              </w:rPr>
              <w:t xml:space="preserve"> (check one, </w:t>
            </w:r>
            <w:r w:rsidRPr="00A72EFC">
              <w:rPr>
                <w:rFonts w:eastAsia="MS Gothic"/>
                <w:b/>
                <w:i/>
                <w:sz w:val="22"/>
                <w:szCs w:val="22"/>
              </w:rPr>
              <w:t>see attached forms</w:t>
            </w:r>
            <w:r>
              <w:rPr>
                <w:rFonts w:eastAsia="MS Gothic"/>
                <w:b/>
                <w:sz w:val="22"/>
                <w:szCs w:val="22"/>
              </w:rPr>
              <w:t>)</w:t>
            </w:r>
          </w:p>
          <w:p w14:paraId="3BDA6C28" w14:textId="77777777" w:rsidR="00F82303" w:rsidRDefault="00425FD4" w:rsidP="00A72EFC">
            <w:pPr>
              <w:spacing w:after="12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200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2EF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72EFC">
              <w:rPr>
                <w:sz w:val="22"/>
                <w:szCs w:val="22"/>
              </w:rPr>
              <w:t xml:space="preserve"> </w:t>
            </w:r>
            <w:r w:rsidR="00764CCF">
              <w:rPr>
                <w:sz w:val="22"/>
                <w:szCs w:val="22"/>
              </w:rPr>
              <w:t>Therapeutics</w:t>
            </w:r>
            <w:r w:rsidR="00A72EFC">
              <w:rPr>
                <w:sz w:val="22"/>
                <w:szCs w:val="22"/>
              </w:rPr>
              <w:t xml:space="preserve"> (TTP template 1)</w:t>
            </w:r>
            <w:r w:rsidR="00764CCF">
              <w:rPr>
                <w:sz w:val="22"/>
                <w:szCs w:val="22"/>
              </w:rPr>
              <w:t xml:space="preserve"> </w:t>
            </w:r>
            <w:r w:rsidR="00A72EFC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-8447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CC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64CCF">
              <w:rPr>
                <w:sz w:val="22"/>
                <w:szCs w:val="22"/>
              </w:rPr>
              <w:t xml:space="preserve"> </w:t>
            </w:r>
            <w:r w:rsidR="00553945" w:rsidRPr="00553945">
              <w:rPr>
                <w:sz w:val="22"/>
                <w:szCs w:val="22"/>
              </w:rPr>
              <w:t xml:space="preserve">Agricultural </w:t>
            </w:r>
            <w:r w:rsidR="00A72EFC">
              <w:rPr>
                <w:sz w:val="22"/>
                <w:szCs w:val="22"/>
              </w:rPr>
              <w:t xml:space="preserve">(TTP template 2)     </w:t>
            </w:r>
            <w:sdt>
              <w:sdtPr>
                <w:rPr>
                  <w:sz w:val="22"/>
                  <w:szCs w:val="22"/>
                </w:rPr>
                <w:id w:val="-74564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53945">
              <w:rPr>
                <w:sz w:val="22"/>
                <w:szCs w:val="22"/>
              </w:rPr>
              <w:t xml:space="preserve"> </w:t>
            </w:r>
            <w:r w:rsidR="00A72EFC">
              <w:rPr>
                <w:sz w:val="22"/>
                <w:szCs w:val="22"/>
              </w:rPr>
              <w:t>Technology</w:t>
            </w:r>
            <w:r w:rsidR="009C5136">
              <w:rPr>
                <w:sz w:val="22"/>
                <w:szCs w:val="22"/>
              </w:rPr>
              <w:t>/Diagnostics</w:t>
            </w:r>
            <w:r w:rsidR="00A72EFC">
              <w:rPr>
                <w:sz w:val="22"/>
                <w:szCs w:val="22"/>
              </w:rPr>
              <w:t xml:space="preserve"> (TTP template 3)</w:t>
            </w:r>
          </w:p>
          <w:p w14:paraId="457401CA" w14:textId="77777777" w:rsidR="00553945" w:rsidRPr="008606DD" w:rsidRDefault="00F82303" w:rsidP="00A72EFC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</w:t>
            </w:r>
            <w:sdt>
              <w:sdtPr>
                <w:rPr>
                  <w:sz w:val="22"/>
                  <w:szCs w:val="22"/>
                </w:rPr>
                <w:id w:val="178283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E4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Basic Research</w:t>
            </w:r>
          </w:p>
        </w:tc>
      </w:tr>
      <w:tr w:rsidR="0048049A" w14:paraId="6DBB272B" w14:textId="77777777" w:rsidTr="00853AE0">
        <w:trPr>
          <w:trHeight w:val="305"/>
        </w:trPr>
        <w:tc>
          <w:tcPr>
            <w:tcW w:w="0" w:type="auto"/>
            <w:vAlign w:val="center"/>
          </w:tcPr>
          <w:p w14:paraId="4AAD1994" w14:textId="77777777" w:rsidR="0048049A" w:rsidRPr="00853AE0" w:rsidRDefault="0048049A" w:rsidP="00E1049C">
            <w:pPr>
              <w:pStyle w:val="ListParagraph"/>
              <w:numPr>
                <w:ilvl w:val="0"/>
                <w:numId w:val="4"/>
              </w:numPr>
              <w:spacing w:after="120"/>
              <w:ind w:left="330"/>
              <w:rPr>
                <w:b/>
                <w:sz w:val="22"/>
                <w:szCs w:val="22"/>
              </w:rPr>
            </w:pPr>
            <w:r w:rsidRPr="00853AE0">
              <w:rPr>
                <w:b/>
                <w:sz w:val="22"/>
                <w:szCs w:val="22"/>
              </w:rPr>
              <w:t>Abstract (200-word limit)</w:t>
            </w:r>
          </w:p>
        </w:tc>
      </w:tr>
      <w:tr w:rsidR="0048049A" w14:paraId="3D49C43B" w14:textId="77777777" w:rsidTr="003C1614">
        <w:trPr>
          <w:trHeight w:val="1440"/>
        </w:trPr>
        <w:tc>
          <w:tcPr>
            <w:tcW w:w="0" w:type="auto"/>
          </w:tcPr>
          <w:p w14:paraId="3FDA85BF" w14:textId="77777777" w:rsidR="0048049A" w:rsidRPr="008606DD" w:rsidRDefault="0048049A" w:rsidP="001016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48049A" w14:paraId="7C560F28" w14:textId="77777777" w:rsidTr="00853AE0">
        <w:tc>
          <w:tcPr>
            <w:tcW w:w="0" w:type="auto"/>
            <w:shd w:val="clear" w:color="auto" w:fill="525252" w:themeFill="accent3" w:themeFillShade="80"/>
            <w:vAlign w:val="center"/>
          </w:tcPr>
          <w:p w14:paraId="51F9EF16" w14:textId="77777777" w:rsidR="0048049A" w:rsidRPr="008606DD" w:rsidRDefault="0048049A" w:rsidP="00E1049C">
            <w:pPr>
              <w:spacing w:after="120"/>
              <w:ind w:left="330" w:hanging="360"/>
              <w:rPr>
                <w:sz w:val="22"/>
                <w:szCs w:val="22"/>
              </w:rPr>
            </w:pPr>
          </w:p>
        </w:tc>
      </w:tr>
      <w:tr w:rsidR="0048049A" w14:paraId="1BEC7088" w14:textId="77777777" w:rsidTr="00853AE0">
        <w:tc>
          <w:tcPr>
            <w:tcW w:w="0" w:type="auto"/>
            <w:vAlign w:val="center"/>
          </w:tcPr>
          <w:p w14:paraId="0C906E84" w14:textId="77777777" w:rsidR="00593F5F" w:rsidRPr="00853AE0" w:rsidRDefault="0048049A" w:rsidP="00E1049C">
            <w:pPr>
              <w:pStyle w:val="ListParagraph"/>
              <w:numPr>
                <w:ilvl w:val="0"/>
                <w:numId w:val="4"/>
              </w:numPr>
              <w:spacing w:after="120"/>
              <w:ind w:left="330"/>
              <w:rPr>
                <w:b/>
                <w:sz w:val="22"/>
                <w:szCs w:val="22"/>
              </w:rPr>
            </w:pPr>
            <w:r w:rsidRPr="00853AE0">
              <w:rPr>
                <w:b/>
                <w:sz w:val="22"/>
                <w:szCs w:val="22"/>
              </w:rPr>
              <w:t xml:space="preserve">Scientific background and significance.  </w:t>
            </w:r>
            <w:r w:rsidR="003137E8" w:rsidRPr="00853AE0">
              <w:rPr>
                <w:b/>
                <w:sz w:val="22"/>
                <w:szCs w:val="22"/>
              </w:rPr>
              <w:t xml:space="preserve">If the project is </w:t>
            </w:r>
            <w:r w:rsidRPr="00853AE0">
              <w:rPr>
                <w:b/>
                <w:sz w:val="22"/>
                <w:szCs w:val="22"/>
              </w:rPr>
              <w:t>successful</w:t>
            </w:r>
            <w:r w:rsidR="003137E8" w:rsidRPr="00853AE0">
              <w:rPr>
                <w:b/>
                <w:sz w:val="22"/>
                <w:szCs w:val="22"/>
              </w:rPr>
              <w:t>, describe how the</w:t>
            </w:r>
            <w:r w:rsidRPr="00853AE0">
              <w:rPr>
                <w:b/>
                <w:sz w:val="22"/>
                <w:szCs w:val="22"/>
              </w:rPr>
              <w:t xml:space="preserve"> technology will be used </w:t>
            </w:r>
            <w:r w:rsidR="00E1049C" w:rsidRPr="00853AE0">
              <w:rPr>
                <w:b/>
                <w:sz w:val="22"/>
                <w:szCs w:val="22"/>
              </w:rPr>
              <w:t xml:space="preserve">and </w:t>
            </w:r>
            <w:r w:rsidRPr="00853AE0">
              <w:rPr>
                <w:b/>
                <w:sz w:val="22"/>
                <w:szCs w:val="22"/>
              </w:rPr>
              <w:t>what its impact will be</w:t>
            </w:r>
            <w:r w:rsidR="00762993" w:rsidRPr="00853AE0">
              <w:rPr>
                <w:b/>
                <w:sz w:val="22"/>
                <w:szCs w:val="22"/>
              </w:rPr>
              <w:t>.</w:t>
            </w:r>
            <w:r w:rsidR="00A23DF2" w:rsidRPr="00853AE0">
              <w:rPr>
                <w:b/>
                <w:sz w:val="22"/>
                <w:szCs w:val="22"/>
              </w:rPr>
              <w:t xml:space="preserve"> </w:t>
            </w:r>
            <w:r w:rsidR="00A23DF2" w:rsidRPr="00853AE0">
              <w:rPr>
                <w:sz w:val="22"/>
                <w:szCs w:val="22"/>
              </w:rPr>
              <w:t>(Limit 1 page)</w:t>
            </w:r>
          </w:p>
        </w:tc>
      </w:tr>
      <w:tr w:rsidR="0048049A" w14:paraId="6DFCDB8D" w14:textId="77777777" w:rsidTr="003C1614">
        <w:trPr>
          <w:trHeight w:val="1440"/>
        </w:trPr>
        <w:tc>
          <w:tcPr>
            <w:tcW w:w="0" w:type="auto"/>
          </w:tcPr>
          <w:p w14:paraId="58A5DC2F" w14:textId="77777777" w:rsidR="0048049A" w:rsidRPr="008606DD" w:rsidRDefault="0048049A" w:rsidP="00722B07">
            <w:pPr>
              <w:spacing w:after="120"/>
              <w:ind w:left="330" w:hanging="360"/>
              <w:rPr>
                <w:sz w:val="22"/>
                <w:szCs w:val="22"/>
              </w:rPr>
            </w:pPr>
          </w:p>
        </w:tc>
      </w:tr>
      <w:tr w:rsidR="0048049A" w14:paraId="73361312" w14:textId="77777777" w:rsidTr="00853AE0">
        <w:tc>
          <w:tcPr>
            <w:tcW w:w="0" w:type="auto"/>
            <w:shd w:val="clear" w:color="auto" w:fill="525252" w:themeFill="accent3" w:themeFillShade="80"/>
          </w:tcPr>
          <w:p w14:paraId="187FA051" w14:textId="77777777" w:rsidR="0048049A" w:rsidRPr="00853AE0" w:rsidRDefault="0048049A" w:rsidP="00722B07">
            <w:pPr>
              <w:spacing w:after="120"/>
              <w:ind w:left="330" w:hanging="360"/>
              <w:rPr>
                <w:b/>
                <w:sz w:val="22"/>
                <w:szCs w:val="22"/>
              </w:rPr>
            </w:pPr>
          </w:p>
        </w:tc>
      </w:tr>
      <w:tr w:rsidR="00A23DF2" w14:paraId="53407A49" w14:textId="77777777" w:rsidTr="00853AE0">
        <w:tc>
          <w:tcPr>
            <w:tcW w:w="0" w:type="auto"/>
            <w:shd w:val="clear" w:color="auto" w:fill="auto"/>
            <w:vAlign w:val="center"/>
          </w:tcPr>
          <w:p w14:paraId="7C869CF6" w14:textId="3D1A795B" w:rsidR="00A23DF2" w:rsidRPr="00BE48C6" w:rsidRDefault="00A23DF2" w:rsidP="00BE48C6">
            <w:pPr>
              <w:pStyle w:val="ListParagraph"/>
              <w:numPr>
                <w:ilvl w:val="0"/>
                <w:numId w:val="4"/>
              </w:numPr>
              <w:spacing w:after="120"/>
              <w:ind w:left="330"/>
              <w:rPr>
                <w:b/>
                <w:sz w:val="22"/>
                <w:szCs w:val="22"/>
              </w:rPr>
            </w:pPr>
            <w:r w:rsidRPr="00853AE0">
              <w:rPr>
                <w:b/>
                <w:sz w:val="22"/>
                <w:szCs w:val="22"/>
              </w:rPr>
              <w:t>Target product profile</w:t>
            </w:r>
            <w:r w:rsidR="00764CCF">
              <w:rPr>
                <w:b/>
                <w:sz w:val="22"/>
                <w:szCs w:val="22"/>
              </w:rPr>
              <w:t xml:space="preserve"> (T</w:t>
            </w:r>
            <w:r w:rsidR="00A3469F">
              <w:rPr>
                <w:b/>
                <w:sz w:val="22"/>
                <w:szCs w:val="22"/>
              </w:rPr>
              <w:t>P</w:t>
            </w:r>
            <w:r w:rsidR="00764CCF">
              <w:rPr>
                <w:b/>
                <w:sz w:val="22"/>
                <w:szCs w:val="22"/>
              </w:rPr>
              <w:t>P)</w:t>
            </w:r>
            <w:r w:rsidR="00F82303">
              <w:rPr>
                <w:b/>
                <w:sz w:val="22"/>
                <w:szCs w:val="22"/>
              </w:rPr>
              <w:t xml:space="preserve"> </w:t>
            </w:r>
            <w:r w:rsidR="00FD43F1">
              <w:rPr>
                <w:b/>
                <w:sz w:val="22"/>
                <w:szCs w:val="22"/>
              </w:rPr>
              <w:t>-</w:t>
            </w:r>
            <w:r w:rsidR="00FD43F1" w:rsidRPr="00853AE0">
              <w:rPr>
                <w:b/>
                <w:sz w:val="22"/>
                <w:szCs w:val="22"/>
              </w:rPr>
              <w:t xml:space="preserve"> </w:t>
            </w:r>
            <w:r w:rsidR="00FD43F1">
              <w:rPr>
                <w:b/>
                <w:sz w:val="22"/>
                <w:szCs w:val="22"/>
              </w:rPr>
              <w:t>Therapeutics (Template 1), Agricultural (Template 2), or Technology</w:t>
            </w:r>
            <w:r w:rsidR="00443670">
              <w:rPr>
                <w:b/>
                <w:sz w:val="22"/>
                <w:szCs w:val="22"/>
              </w:rPr>
              <w:t>/Diagnostics</w:t>
            </w:r>
            <w:r w:rsidR="00FD43F1">
              <w:rPr>
                <w:b/>
                <w:sz w:val="22"/>
                <w:szCs w:val="22"/>
              </w:rPr>
              <w:t xml:space="preserve"> (Template 3) </w:t>
            </w:r>
            <w:r w:rsidR="00FD43F1">
              <w:rPr>
                <w:b/>
                <w:i/>
                <w:sz w:val="22"/>
                <w:szCs w:val="22"/>
              </w:rPr>
              <w:t>Fill out appropriate attached form.</w:t>
            </w:r>
          </w:p>
        </w:tc>
      </w:tr>
      <w:tr w:rsidR="00A23DF2" w14:paraId="6AB67C20" w14:textId="77777777" w:rsidTr="003C1614">
        <w:trPr>
          <w:trHeight w:val="1440"/>
        </w:trPr>
        <w:tc>
          <w:tcPr>
            <w:tcW w:w="0" w:type="auto"/>
            <w:shd w:val="clear" w:color="auto" w:fill="auto"/>
          </w:tcPr>
          <w:p w14:paraId="6BA0122A" w14:textId="77777777" w:rsidR="00A23DF2" w:rsidRDefault="00F82303" w:rsidP="002D26BB">
            <w:pPr>
              <w:spacing w:after="12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If a commercial application is envisioned, mark </w:t>
            </w:r>
            <w:r w:rsidR="00FD43F1">
              <w:rPr>
                <w:b/>
                <w:i/>
                <w:sz w:val="22"/>
                <w:szCs w:val="22"/>
              </w:rPr>
              <w:t xml:space="preserve">above </w:t>
            </w:r>
            <w:r>
              <w:rPr>
                <w:b/>
                <w:i/>
                <w:sz w:val="22"/>
                <w:szCs w:val="22"/>
              </w:rPr>
              <w:t xml:space="preserve">which area is considered and fill out appropriate attached form. If not, explain how this work will support extramural funding for this program. </w:t>
            </w:r>
          </w:p>
          <w:p w14:paraId="76E5D8AE" w14:textId="77777777" w:rsidR="00F82303" w:rsidRPr="008606DD" w:rsidRDefault="00F82303" w:rsidP="002D26BB">
            <w:pPr>
              <w:spacing w:after="120"/>
              <w:rPr>
                <w:sz w:val="22"/>
                <w:szCs w:val="22"/>
              </w:rPr>
            </w:pPr>
          </w:p>
        </w:tc>
      </w:tr>
      <w:tr w:rsidR="00A23DF2" w14:paraId="1A11C347" w14:textId="77777777" w:rsidTr="00853AE0">
        <w:tc>
          <w:tcPr>
            <w:tcW w:w="0" w:type="auto"/>
            <w:shd w:val="clear" w:color="auto" w:fill="525252" w:themeFill="accent3" w:themeFillShade="80"/>
          </w:tcPr>
          <w:p w14:paraId="75C4CDA2" w14:textId="77777777" w:rsidR="00A23DF2" w:rsidRPr="008606DD" w:rsidRDefault="00A23DF2" w:rsidP="00722B07">
            <w:pPr>
              <w:spacing w:after="120"/>
              <w:ind w:left="330" w:hanging="360"/>
              <w:rPr>
                <w:sz w:val="22"/>
                <w:szCs w:val="22"/>
              </w:rPr>
            </w:pPr>
          </w:p>
        </w:tc>
      </w:tr>
      <w:tr w:rsidR="0048049A" w14:paraId="7EDA36E7" w14:textId="77777777" w:rsidTr="00853AE0">
        <w:tc>
          <w:tcPr>
            <w:tcW w:w="0" w:type="auto"/>
          </w:tcPr>
          <w:p w14:paraId="367D4559" w14:textId="77777777" w:rsidR="00593F5F" w:rsidRPr="00853AE0" w:rsidRDefault="0048049A" w:rsidP="00722B07">
            <w:pPr>
              <w:pStyle w:val="ListParagraph"/>
              <w:numPr>
                <w:ilvl w:val="0"/>
                <w:numId w:val="4"/>
              </w:numPr>
              <w:spacing w:after="120"/>
              <w:ind w:left="330"/>
              <w:jc w:val="both"/>
              <w:rPr>
                <w:b/>
                <w:sz w:val="22"/>
                <w:szCs w:val="22"/>
              </w:rPr>
            </w:pPr>
            <w:r w:rsidRPr="00853AE0">
              <w:rPr>
                <w:b/>
                <w:sz w:val="22"/>
                <w:szCs w:val="22"/>
              </w:rPr>
              <w:lastRenderedPageBreak/>
              <w:t>Descri</w:t>
            </w:r>
            <w:r w:rsidR="003137E8" w:rsidRPr="00853AE0">
              <w:rPr>
                <w:b/>
                <w:sz w:val="22"/>
                <w:szCs w:val="22"/>
              </w:rPr>
              <w:t>be</w:t>
            </w:r>
            <w:r w:rsidRPr="00853AE0">
              <w:rPr>
                <w:b/>
                <w:sz w:val="22"/>
                <w:szCs w:val="22"/>
              </w:rPr>
              <w:t xml:space="preserve"> key work to be completed including </w:t>
            </w:r>
            <w:proofErr w:type="gramStart"/>
            <w:r w:rsidRPr="00853AE0">
              <w:rPr>
                <w:b/>
                <w:sz w:val="22"/>
                <w:szCs w:val="22"/>
              </w:rPr>
              <w:t>time-line</w:t>
            </w:r>
            <w:proofErr w:type="gramEnd"/>
            <w:r w:rsidRPr="00853AE0">
              <w:rPr>
                <w:b/>
                <w:sz w:val="22"/>
                <w:szCs w:val="22"/>
              </w:rPr>
              <w:t>, decision-matrix and feasibility</w:t>
            </w:r>
            <w:r w:rsidR="00593F5F" w:rsidRPr="00853AE0">
              <w:rPr>
                <w:b/>
                <w:sz w:val="22"/>
                <w:szCs w:val="22"/>
              </w:rPr>
              <w:t xml:space="preserve"> relative to key milestones (</w:t>
            </w:r>
            <w:r w:rsidR="00A23DF2" w:rsidRPr="00853AE0">
              <w:rPr>
                <w:b/>
                <w:sz w:val="22"/>
                <w:szCs w:val="22"/>
              </w:rPr>
              <w:t xml:space="preserve">i.e. </w:t>
            </w:r>
            <w:r w:rsidR="00593F5F" w:rsidRPr="00853AE0">
              <w:rPr>
                <w:b/>
                <w:sz w:val="22"/>
                <w:szCs w:val="22"/>
              </w:rPr>
              <w:t>short-te</w:t>
            </w:r>
            <w:r w:rsidR="00507914" w:rsidRPr="00853AE0">
              <w:rPr>
                <w:b/>
                <w:sz w:val="22"/>
                <w:szCs w:val="22"/>
              </w:rPr>
              <w:t>r</w:t>
            </w:r>
            <w:r w:rsidR="00593F5F" w:rsidRPr="00853AE0">
              <w:rPr>
                <w:b/>
                <w:sz w:val="22"/>
                <w:szCs w:val="22"/>
              </w:rPr>
              <w:t>m laboratory objectives)</w:t>
            </w:r>
            <w:r w:rsidRPr="00853AE0">
              <w:rPr>
                <w:b/>
                <w:sz w:val="22"/>
                <w:szCs w:val="22"/>
              </w:rPr>
              <w:t xml:space="preserve">.  </w:t>
            </w:r>
            <w:r w:rsidR="00A23DF2" w:rsidRPr="00853AE0">
              <w:rPr>
                <w:b/>
                <w:sz w:val="22"/>
                <w:szCs w:val="22"/>
              </w:rPr>
              <w:t>E</w:t>
            </w:r>
            <w:r w:rsidR="003137E8" w:rsidRPr="00853AE0">
              <w:rPr>
                <w:b/>
                <w:sz w:val="22"/>
                <w:szCs w:val="22"/>
              </w:rPr>
              <w:t>xplain potential problems/</w:t>
            </w:r>
            <w:r w:rsidRPr="00853AE0">
              <w:rPr>
                <w:b/>
                <w:sz w:val="22"/>
                <w:szCs w:val="22"/>
              </w:rPr>
              <w:t xml:space="preserve">liabilities and how they can be mitigated? </w:t>
            </w:r>
            <w:r w:rsidR="00764CCF">
              <w:rPr>
                <w:b/>
                <w:sz w:val="22"/>
                <w:szCs w:val="22"/>
              </w:rPr>
              <w:t xml:space="preserve">Describe how this study fits into a longer-range commercialization plan. </w:t>
            </w:r>
            <w:r w:rsidRPr="00853AE0">
              <w:rPr>
                <w:sz w:val="22"/>
                <w:szCs w:val="22"/>
              </w:rPr>
              <w:t xml:space="preserve">(Limit </w:t>
            </w:r>
            <w:r w:rsidR="00DB60A9" w:rsidRPr="00853AE0">
              <w:rPr>
                <w:sz w:val="22"/>
                <w:szCs w:val="22"/>
              </w:rPr>
              <w:t>2</w:t>
            </w:r>
            <w:r w:rsidRPr="00853AE0">
              <w:rPr>
                <w:sz w:val="22"/>
                <w:szCs w:val="22"/>
              </w:rPr>
              <w:t xml:space="preserve"> page</w:t>
            </w:r>
            <w:r w:rsidR="00DB60A9" w:rsidRPr="00853AE0">
              <w:rPr>
                <w:sz w:val="22"/>
                <w:szCs w:val="22"/>
              </w:rPr>
              <w:t>s</w:t>
            </w:r>
            <w:r w:rsidRPr="00853AE0">
              <w:rPr>
                <w:sz w:val="22"/>
                <w:szCs w:val="22"/>
              </w:rPr>
              <w:t>)</w:t>
            </w:r>
          </w:p>
        </w:tc>
      </w:tr>
      <w:tr w:rsidR="0048049A" w14:paraId="0974897A" w14:textId="77777777" w:rsidTr="002D26BB">
        <w:trPr>
          <w:trHeight w:val="1152"/>
        </w:trPr>
        <w:tc>
          <w:tcPr>
            <w:tcW w:w="0" w:type="auto"/>
          </w:tcPr>
          <w:p w14:paraId="14793860" w14:textId="77777777" w:rsidR="0048049A" w:rsidRPr="008606DD" w:rsidRDefault="0048049A" w:rsidP="00722B07">
            <w:pPr>
              <w:spacing w:after="120"/>
              <w:ind w:left="330" w:hanging="360"/>
              <w:rPr>
                <w:sz w:val="22"/>
                <w:szCs w:val="22"/>
              </w:rPr>
            </w:pPr>
          </w:p>
        </w:tc>
      </w:tr>
      <w:tr w:rsidR="0048049A" w14:paraId="3E6F5FF5" w14:textId="77777777" w:rsidTr="00853AE0">
        <w:tc>
          <w:tcPr>
            <w:tcW w:w="0" w:type="auto"/>
            <w:shd w:val="clear" w:color="auto" w:fill="525252" w:themeFill="accent3" w:themeFillShade="80"/>
          </w:tcPr>
          <w:p w14:paraId="56CAD58D" w14:textId="77777777" w:rsidR="0048049A" w:rsidRPr="00853AE0" w:rsidRDefault="0048049A" w:rsidP="00722B07">
            <w:pPr>
              <w:spacing w:after="120"/>
              <w:ind w:left="330" w:hanging="360"/>
              <w:rPr>
                <w:b/>
                <w:sz w:val="22"/>
                <w:szCs w:val="22"/>
              </w:rPr>
            </w:pPr>
          </w:p>
        </w:tc>
      </w:tr>
      <w:tr w:rsidR="0048049A" w14:paraId="787927BF" w14:textId="77777777" w:rsidTr="00853AE0">
        <w:tc>
          <w:tcPr>
            <w:tcW w:w="0" w:type="auto"/>
          </w:tcPr>
          <w:p w14:paraId="51C11CC2" w14:textId="77777777" w:rsidR="00593F5F" w:rsidRPr="00853AE0" w:rsidRDefault="0048049A" w:rsidP="00722B07">
            <w:pPr>
              <w:pStyle w:val="ListParagraph"/>
              <w:numPr>
                <w:ilvl w:val="0"/>
                <w:numId w:val="4"/>
              </w:numPr>
              <w:spacing w:after="120"/>
              <w:ind w:left="330"/>
              <w:rPr>
                <w:b/>
                <w:sz w:val="22"/>
                <w:szCs w:val="22"/>
              </w:rPr>
            </w:pPr>
            <w:r w:rsidRPr="00853AE0">
              <w:rPr>
                <w:b/>
                <w:sz w:val="22"/>
                <w:szCs w:val="22"/>
              </w:rPr>
              <w:t xml:space="preserve">Plan for future funding </w:t>
            </w:r>
            <w:r w:rsidR="00DB60A9" w:rsidRPr="00853AE0">
              <w:rPr>
                <w:b/>
                <w:sz w:val="22"/>
                <w:szCs w:val="22"/>
              </w:rPr>
              <w:t xml:space="preserve">or commercialization </w:t>
            </w:r>
            <w:r w:rsidRPr="00853AE0">
              <w:rPr>
                <w:b/>
                <w:sz w:val="22"/>
                <w:szCs w:val="22"/>
              </w:rPr>
              <w:t>based on work outcome</w:t>
            </w:r>
            <w:r w:rsidR="00285171" w:rsidRPr="00853AE0">
              <w:rPr>
                <w:b/>
                <w:sz w:val="22"/>
                <w:szCs w:val="22"/>
              </w:rPr>
              <w:t xml:space="preserve">.  </w:t>
            </w:r>
            <w:r w:rsidR="00A23DF2" w:rsidRPr="00853AE0">
              <w:rPr>
                <w:b/>
                <w:sz w:val="22"/>
                <w:szCs w:val="22"/>
              </w:rPr>
              <w:t>Identify next round of funding and what data is required.</w:t>
            </w:r>
            <w:r w:rsidRPr="00853AE0">
              <w:rPr>
                <w:b/>
                <w:sz w:val="22"/>
                <w:szCs w:val="22"/>
              </w:rPr>
              <w:t xml:space="preserve"> </w:t>
            </w:r>
            <w:r w:rsidRPr="00853AE0">
              <w:rPr>
                <w:sz w:val="22"/>
                <w:szCs w:val="22"/>
              </w:rPr>
              <w:t>(Limit 1 page)</w:t>
            </w:r>
          </w:p>
        </w:tc>
      </w:tr>
      <w:tr w:rsidR="0048049A" w14:paraId="49F4A6F3" w14:textId="77777777" w:rsidTr="002D26BB">
        <w:trPr>
          <w:trHeight w:val="1152"/>
        </w:trPr>
        <w:tc>
          <w:tcPr>
            <w:tcW w:w="0" w:type="auto"/>
          </w:tcPr>
          <w:p w14:paraId="5AF6D275" w14:textId="77777777" w:rsidR="0048049A" w:rsidRPr="008606DD" w:rsidRDefault="0048049A" w:rsidP="00722B07">
            <w:pPr>
              <w:pStyle w:val="ListParagraph"/>
              <w:spacing w:after="120"/>
              <w:ind w:left="330" w:hanging="360"/>
              <w:jc w:val="both"/>
              <w:rPr>
                <w:sz w:val="22"/>
                <w:szCs w:val="22"/>
              </w:rPr>
            </w:pPr>
          </w:p>
        </w:tc>
      </w:tr>
      <w:tr w:rsidR="0048049A" w14:paraId="54070DD7" w14:textId="77777777" w:rsidTr="00853AE0">
        <w:tc>
          <w:tcPr>
            <w:tcW w:w="0" w:type="auto"/>
            <w:shd w:val="clear" w:color="auto" w:fill="525252" w:themeFill="accent3" w:themeFillShade="80"/>
          </w:tcPr>
          <w:p w14:paraId="49B586F4" w14:textId="77777777" w:rsidR="0048049A" w:rsidRPr="008606DD" w:rsidRDefault="0048049A" w:rsidP="00722B07">
            <w:pPr>
              <w:pStyle w:val="ListParagraph"/>
              <w:spacing w:after="120"/>
              <w:ind w:left="330" w:hanging="360"/>
              <w:jc w:val="both"/>
              <w:rPr>
                <w:sz w:val="22"/>
                <w:szCs w:val="22"/>
              </w:rPr>
            </w:pPr>
          </w:p>
        </w:tc>
      </w:tr>
      <w:tr w:rsidR="0048049A" w14:paraId="0C2FD7FA" w14:textId="77777777" w:rsidTr="00853AE0">
        <w:tc>
          <w:tcPr>
            <w:tcW w:w="0" w:type="auto"/>
          </w:tcPr>
          <w:p w14:paraId="2DAACAB9" w14:textId="77777777" w:rsidR="0048049A" w:rsidRPr="00853AE0" w:rsidRDefault="0048049A" w:rsidP="00722B07">
            <w:pPr>
              <w:pStyle w:val="ListParagraph"/>
              <w:numPr>
                <w:ilvl w:val="0"/>
                <w:numId w:val="4"/>
              </w:numPr>
              <w:spacing w:after="120"/>
              <w:ind w:left="330"/>
              <w:rPr>
                <w:b/>
                <w:sz w:val="22"/>
                <w:szCs w:val="22"/>
              </w:rPr>
            </w:pPr>
            <w:r w:rsidRPr="00853AE0">
              <w:rPr>
                <w:b/>
                <w:sz w:val="22"/>
                <w:szCs w:val="22"/>
              </w:rPr>
              <w:t>Key literature and citations</w:t>
            </w:r>
          </w:p>
        </w:tc>
      </w:tr>
      <w:tr w:rsidR="0048049A" w14:paraId="13C8D62A" w14:textId="77777777" w:rsidTr="002D26BB">
        <w:trPr>
          <w:trHeight w:val="1296"/>
        </w:trPr>
        <w:tc>
          <w:tcPr>
            <w:tcW w:w="0" w:type="auto"/>
          </w:tcPr>
          <w:p w14:paraId="227D5136" w14:textId="77777777" w:rsidR="0048049A" w:rsidRDefault="0048049A" w:rsidP="00722B07">
            <w:pPr>
              <w:spacing w:after="120"/>
              <w:ind w:left="330" w:hanging="360"/>
              <w:rPr>
                <w:sz w:val="22"/>
                <w:szCs w:val="22"/>
              </w:rPr>
            </w:pPr>
          </w:p>
          <w:p w14:paraId="3CA151B8" w14:textId="77777777" w:rsidR="001B71BE" w:rsidRPr="008606DD" w:rsidRDefault="001B71BE" w:rsidP="00722B07">
            <w:pPr>
              <w:spacing w:after="120"/>
              <w:ind w:left="330" w:hanging="360"/>
              <w:rPr>
                <w:sz w:val="22"/>
                <w:szCs w:val="22"/>
              </w:rPr>
            </w:pPr>
          </w:p>
        </w:tc>
      </w:tr>
      <w:tr w:rsidR="0048049A" w14:paraId="3CE1396A" w14:textId="77777777" w:rsidTr="00853AE0">
        <w:tc>
          <w:tcPr>
            <w:tcW w:w="0" w:type="auto"/>
            <w:shd w:val="clear" w:color="auto" w:fill="525252" w:themeFill="accent3" w:themeFillShade="80"/>
          </w:tcPr>
          <w:p w14:paraId="1ACCC654" w14:textId="77777777" w:rsidR="0048049A" w:rsidRPr="008606DD" w:rsidRDefault="0048049A" w:rsidP="00722B07">
            <w:pPr>
              <w:spacing w:after="120"/>
              <w:ind w:left="330" w:hanging="360"/>
              <w:rPr>
                <w:sz w:val="22"/>
                <w:szCs w:val="22"/>
              </w:rPr>
            </w:pPr>
          </w:p>
        </w:tc>
      </w:tr>
      <w:tr w:rsidR="0048049A" w14:paraId="0B364A61" w14:textId="77777777" w:rsidTr="00853AE0">
        <w:tc>
          <w:tcPr>
            <w:tcW w:w="0" w:type="auto"/>
          </w:tcPr>
          <w:p w14:paraId="27647A7D" w14:textId="77777777" w:rsidR="0048049A" w:rsidRPr="00853AE0" w:rsidRDefault="0048049A" w:rsidP="00722B07">
            <w:pPr>
              <w:pStyle w:val="ListParagraph"/>
              <w:numPr>
                <w:ilvl w:val="0"/>
                <w:numId w:val="4"/>
              </w:numPr>
              <w:spacing w:after="120"/>
              <w:ind w:left="330"/>
              <w:rPr>
                <w:b/>
                <w:sz w:val="22"/>
                <w:szCs w:val="22"/>
              </w:rPr>
            </w:pPr>
            <w:r w:rsidRPr="00853AE0">
              <w:rPr>
                <w:b/>
                <w:sz w:val="22"/>
                <w:szCs w:val="22"/>
              </w:rPr>
              <w:t xml:space="preserve">Budget for proposed work. Up to </w:t>
            </w:r>
            <w:r w:rsidR="0058764D">
              <w:rPr>
                <w:b/>
                <w:sz w:val="22"/>
                <w:szCs w:val="22"/>
              </w:rPr>
              <w:t>10</w:t>
            </w:r>
            <w:r w:rsidRPr="00853AE0">
              <w:rPr>
                <w:b/>
                <w:sz w:val="22"/>
                <w:szCs w:val="22"/>
              </w:rPr>
              <w:t>% of the award can be used for project work outside the core labs.</w:t>
            </w:r>
          </w:p>
          <w:p w14:paraId="54BBE53A" w14:textId="6C1B48B6" w:rsidR="0048049A" w:rsidRPr="00695893" w:rsidRDefault="0048049A" w:rsidP="00722B07">
            <w:pPr>
              <w:pStyle w:val="ListParagraph"/>
              <w:numPr>
                <w:ilvl w:val="0"/>
                <w:numId w:val="1"/>
              </w:numPr>
              <w:spacing w:after="120"/>
              <w:ind w:left="600" w:hanging="270"/>
              <w:rPr>
                <w:sz w:val="22"/>
                <w:szCs w:val="22"/>
              </w:rPr>
            </w:pPr>
            <w:r w:rsidRPr="00695893">
              <w:rPr>
                <w:sz w:val="22"/>
                <w:szCs w:val="22"/>
              </w:rPr>
              <w:t>No funds may be used to support</w:t>
            </w:r>
            <w:r w:rsidR="00C9356C">
              <w:rPr>
                <w:sz w:val="22"/>
                <w:szCs w:val="22"/>
              </w:rPr>
              <w:t xml:space="preserve"> </w:t>
            </w:r>
            <w:r w:rsidR="00C9356C" w:rsidRPr="00695893">
              <w:rPr>
                <w:sz w:val="22"/>
                <w:szCs w:val="22"/>
              </w:rPr>
              <w:t>salary</w:t>
            </w:r>
          </w:p>
          <w:p w14:paraId="4755B76A" w14:textId="77777777" w:rsidR="0048049A" w:rsidRPr="00695893" w:rsidRDefault="0048049A" w:rsidP="00722B07">
            <w:pPr>
              <w:pStyle w:val="ListParagraph"/>
              <w:numPr>
                <w:ilvl w:val="0"/>
                <w:numId w:val="1"/>
              </w:numPr>
              <w:spacing w:after="120"/>
              <w:ind w:left="600" w:hanging="270"/>
              <w:rPr>
                <w:sz w:val="22"/>
                <w:szCs w:val="22"/>
              </w:rPr>
            </w:pPr>
            <w:r w:rsidRPr="007F609A">
              <w:rPr>
                <w:sz w:val="22"/>
                <w:szCs w:val="22"/>
              </w:rPr>
              <w:t xml:space="preserve">Funds must be spent within 12 months of award </w:t>
            </w:r>
            <w:r w:rsidRPr="00695893">
              <w:rPr>
                <w:sz w:val="22"/>
                <w:szCs w:val="22"/>
              </w:rPr>
              <w:t xml:space="preserve">date.  Reviews of progress will be provided </w:t>
            </w:r>
            <w:r w:rsidR="00793F3F">
              <w:rPr>
                <w:sz w:val="22"/>
                <w:szCs w:val="22"/>
              </w:rPr>
              <w:t>at mid-term</w:t>
            </w:r>
            <w:r w:rsidRPr="00695893">
              <w:rPr>
                <w:sz w:val="22"/>
                <w:szCs w:val="22"/>
              </w:rPr>
              <w:t xml:space="preserve"> quarter by the PI and core leaders.</w:t>
            </w:r>
          </w:p>
          <w:p w14:paraId="3E6A3314" w14:textId="77777777" w:rsidR="0048049A" w:rsidRPr="00853AE0" w:rsidRDefault="0048049A" w:rsidP="00853AE0">
            <w:pPr>
              <w:pStyle w:val="ListParagraph"/>
              <w:numPr>
                <w:ilvl w:val="0"/>
                <w:numId w:val="1"/>
              </w:numPr>
              <w:spacing w:after="120"/>
              <w:ind w:left="600" w:hanging="270"/>
              <w:rPr>
                <w:sz w:val="22"/>
                <w:szCs w:val="22"/>
              </w:rPr>
            </w:pPr>
            <w:r w:rsidRPr="007F609A">
              <w:rPr>
                <w:sz w:val="22"/>
                <w:szCs w:val="22"/>
              </w:rPr>
              <w:t xml:space="preserve">Proposals </w:t>
            </w:r>
            <w:r w:rsidRPr="00615299">
              <w:rPr>
                <w:b/>
                <w:i/>
                <w:sz w:val="22"/>
                <w:szCs w:val="22"/>
                <w:u w:val="single"/>
              </w:rPr>
              <w:t>must</w:t>
            </w:r>
            <w:r w:rsidRPr="00615299">
              <w:rPr>
                <w:sz w:val="22"/>
                <w:szCs w:val="22"/>
                <w:u w:val="single"/>
              </w:rPr>
              <w:t xml:space="preserve"> include a</w:t>
            </w:r>
            <w:r w:rsidR="00722B07">
              <w:rPr>
                <w:sz w:val="22"/>
                <w:szCs w:val="22"/>
                <w:u w:val="single"/>
              </w:rPr>
              <w:t>n attached</w:t>
            </w:r>
            <w:r w:rsidRPr="00615299">
              <w:rPr>
                <w:sz w:val="22"/>
                <w:szCs w:val="22"/>
                <w:u w:val="single"/>
              </w:rPr>
              <w:t xml:space="preserve"> quote directly from the core(s)</w:t>
            </w:r>
            <w:r w:rsidRPr="007F609A">
              <w:rPr>
                <w:sz w:val="22"/>
                <w:szCs w:val="22"/>
              </w:rPr>
              <w:t xml:space="preserve"> for the proposed project. </w:t>
            </w:r>
            <w:r w:rsidRPr="00DA1EEE">
              <w:rPr>
                <w:sz w:val="22"/>
                <w:szCs w:val="22"/>
              </w:rPr>
              <w:t>Please consult the staff of each core for availability</w:t>
            </w:r>
            <w:r>
              <w:rPr>
                <w:sz w:val="22"/>
                <w:szCs w:val="22"/>
              </w:rPr>
              <w:t xml:space="preserve"> (see below).</w:t>
            </w:r>
          </w:p>
        </w:tc>
      </w:tr>
      <w:tr w:rsidR="00593F5F" w14:paraId="54F7D29D" w14:textId="77777777" w:rsidTr="00853AE0">
        <w:trPr>
          <w:trHeight w:val="5904"/>
        </w:trPr>
        <w:tc>
          <w:tcPr>
            <w:tcW w:w="0" w:type="auto"/>
          </w:tcPr>
          <w:p w14:paraId="3CD022FC" w14:textId="77777777" w:rsidR="00615299" w:rsidRPr="00A23DF2" w:rsidRDefault="00722B07" w:rsidP="00615299">
            <w:pPr>
              <w:spacing w:after="200"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A23DF2">
              <w:rPr>
                <w:rFonts w:eastAsia="Calibri"/>
                <w:b/>
                <w:sz w:val="22"/>
                <w:szCs w:val="22"/>
              </w:rPr>
              <w:t>Budget Summary</w:t>
            </w:r>
          </w:p>
          <w:tbl>
            <w:tblPr>
              <w:tblStyle w:val="GridTable4"/>
              <w:tblW w:w="4967" w:type="pct"/>
              <w:tblLook w:val="04A0" w:firstRow="1" w:lastRow="0" w:firstColumn="1" w:lastColumn="0" w:noHBand="0" w:noVBand="1"/>
            </w:tblPr>
            <w:tblGrid>
              <w:gridCol w:w="7435"/>
              <w:gridCol w:w="3059"/>
            </w:tblGrid>
            <w:tr w:rsidR="00A23DF2" w:rsidRPr="00A23DF2" w14:paraId="3F0FA8BC" w14:textId="77777777" w:rsidTr="0017292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35" w:type="dxa"/>
                  <w:shd w:val="clear" w:color="auto" w:fill="595959" w:themeFill="text1" w:themeFillTint="A6"/>
                  <w:vAlign w:val="center"/>
                  <w:hideMark/>
                </w:tcPr>
                <w:p w14:paraId="17DAFCC9" w14:textId="77777777" w:rsidR="00615299" w:rsidRPr="00A23DF2" w:rsidRDefault="00615299" w:rsidP="00E1049C">
                  <w:pPr>
                    <w:rPr>
                      <w:rFonts w:eastAsia="Calibri"/>
                      <w:b w:val="0"/>
                      <w:sz w:val="22"/>
                      <w:szCs w:val="22"/>
                    </w:rPr>
                  </w:pPr>
                  <w:r w:rsidRPr="00A23DF2">
                    <w:rPr>
                      <w:rFonts w:eastAsia="Calibri"/>
                      <w:sz w:val="22"/>
                      <w:szCs w:val="22"/>
                    </w:rPr>
                    <w:t>Item</w:t>
                  </w:r>
                </w:p>
              </w:tc>
              <w:tc>
                <w:tcPr>
                  <w:tcW w:w="3059" w:type="dxa"/>
                  <w:shd w:val="clear" w:color="auto" w:fill="595959" w:themeFill="text1" w:themeFillTint="A6"/>
                  <w:vAlign w:val="center"/>
                  <w:hideMark/>
                </w:tcPr>
                <w:p w14:paraId="47205953" w14:textId="77777777" w:rsidR="00615299" w:rsidRPr="00A23DF2" w:rsidRDefault="00615299" w:rsidP="00E1049C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/>
                      <w:b w:val="0"/>
                      <w:sz w:val="22"/>
                      <w:szCs w:val="22"/>
                    </w:rPr>
                  </w:pPr>
                  <w:r w:rsidRPr="00A23DF2">
                    <w:rPr>
                      <w:rFonts w:eastAsia="Calibri"/>
                      <w:sz w:val="22"/>
                      <w:szCs w:val="22"/>
                    </w:rPr>
                    <w:t>Cost</w:t>
                  </w:r>
                </w:p>
              </w:tc>
            </w:tr>
            <w:tr w:rsidR="00A23DF2" w:rsidRPr="00A23DF2" w14:paraId="65CC80EB" w14:textId="77777777" w:rsidTr="001729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35" w:type="dxa"/>
                  <w:vAlign w:val="center"/>
                </w:tcPr>
                <w:p w14:paraId="56C8F722" w14:textId="77777777" w:rsidR="00615299" w:rsidRPr="00A23DF2" w:rsidRDefault="00615299" w:rsidP="00A23DF2">
                  <w:pPr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</w:pP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ADDRC - Services</w:t>
                  </w:r>
                </w:p>
              </w:tc>
              <w:tc>
                <w:tcPr>
                  <w:tcW w:w="3059" w:type="dxa"/>
                </w:tcPr>
                <w:p w14:paraId="76BDAE16" w14:textId="77777777" w:rsidR="00615299" w:rsidRPr="00A23DF2" w:rsidRDefault="00615299" w:rsidP="0028517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A23DF2" w:rsidRPr="00A23DF2" w14:paraId="6494570F" w14:textId="77777777" w:rsidTr="00172928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35" w:type="dxa"/>
                  <w:vAlign w:val="center"/>
                </w:tcPr>
                <w:p w14:paraId="717AAC2E" w14:textId="77777777" w:rsidR="00615299" w:rsidRPr="00A23DF2" w:rsidRDefault="00615299" w:rsidP="00A23DF2">
                  <w:pPr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</w:pP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 xml:space="preserve">ADDRC </w:t>
                  </w:r>
                  <w:r w:rsidR="00B90A25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-</w:t>
                  </w: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 xml:space="preserve"> Reagents</w:t>
                  </w:r>
                  <w:r w:rsidR="00B90A25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/Supplies</w:t>
                  </w:r>
                </w:p>
              </w:tc>
              <w:tc>
                <w:tcPr>
                  <w:tcW w:w="3059" w:type="dxa"/>
                </w:tcPr>
                <w:p w14:paraId="0A2C67BC" w14:textId="77777777" w:rsidR="00615299" w:rsidRPr="00A23DF2" w:rsidRDefault="00615299" w:rsidP="002851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A23DF2" w:rsidRPr="00A23DF2" w14:paraId="2D92C2B9" w14:textId="77777777" w:rsidTr="001729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35" w:type="dxa"/>
                  <w:vAlign w:val="center"/>
                  <w:hideMark/>
                </w:tcPr>
                <w:p w14:paraId="29DCCA65" w14:textId="77777777" w:rsidR="00615299" w:rsidRPr="00A23DF2" w:rsidRDefault="00615299" w:rsidP="00A23DF2">
                  <w:pPr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</w:pP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MCC</w:t>
                  </w:r>
                  <w:r w:rsidR="00285171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 xml:space="preserve"> -</w:t>
                  </w:r>
                  <w:r w:rsidR="00B90A25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 xml:space="preserve"> Chemist labor</w:t>
                  </w:r>
                </w:p>
              </w:tc>
              <w:tc>
                <w:tcPr>
                  <w:tcW w:w="3059" w:type="dxa"/>
                  <w:hideMark/>
                </w:tcPr>
                <w:p w14:paraId="164D4668" w14:textId="77777777" w:rsidR="00615299" w:rsidRPr="00A23DF2" w:rsidRDefault="00615299" w:rsidP="0028517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A23DF2" w:rsidRPr="00A23DF2" w14:paraId="75384F0F" w14:textId="77777777" w:rsidTr="00172928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35" w:type="dxa"/>
                  <w:vAlign w:val="center"/>
                  <w:hideMark/>
                </w:tcPr>
                <w:p w14:paraId="7244FCDC" w14:textId="77777777" w:rsidR="00615299" w:rsidRPr="00A23DF2" w:rsidRDefault="00285171" w:rsidP="00A23DF2">
                  <w:pPr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</w:pP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MCC -</w:t>
                  </w:r>
                  <w:r w:rsidR="00615299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 xml:space="preserve"> </w:t>
                  </w:r>
                  <w:r w:rsidR="00B90A25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Reagents/Supplies</w:t>
                  </w:r>
                </w:p>
              </w:tc>
              <w:tc>
                <w:tcPr>
                  <w:tcW w:w="3059" w:type="dxa"/>
                  <w:hideMark/>
                </w:tcPr>
                <w:p w14:paraId="5BA572F7" w14:textId="77777777" w:rsidR="00615299" w:rsidRPr="00A23DF2" w:rsidRDefault="00615299" w:rsidP="002851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A23DF2" w:rsidRPr="00A23DF2" w14:paraId="375BC578" w14:textId="77777777" w:rsidTr="001729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35" w:type="dxa"/>
                  <w:vAlign w:val="center"/>
                  <w:hideMark/>
                </w:tcPr>
                <w:p w14:paraId="0C3DF0C8" w14:textId="77777777" w:rsidR="00285171" w:rsidRPr="00A23DF2" w:rsidRDefault="00285171" w:rsidP="00A23DF2">
                  <w:pPr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</w:pP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 xml:space="preserve">In vivo </w:t>
                  </w:r>
                  <w:r w:rsidR="00EA1AC7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Facility</w:t>
                  </w: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 xml:space="preserve"> - Services</w:t>
                  </w:r>
                </w:p>
              </w:tc>
              <w:tc>
                <w:tcPr>
                  <w:tcW w:w="3059" w:type="dxa"/>
                  <w:hideMark/>
                </w:tcPr>
                <w:p w14:paraId="3F4AE5B9" w14:textId="77777777" w:rsidR="00285171" w:rsidRPr="00A23DF2" w:rsidRDefault="00285171" w:rsidP="0028517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A23DF2" w:rsidRPr="00A23DF2" w14:paraId="00AF63B1" w14:textId="77777777" w:rsidTr="00172928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35" w:type="dxa"/>
                  <w:vAlign w:val="center"/>
                </w:tcPr>
                <w:p w14:paraId="56B36F93" w14:textId="77777777" w:rsidR="00285171" w:rsidRPr="00A23DF2" w:rsidRDefault="00285171" w:rsidP="00A23DF2">
                  <w:pPr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</w:pP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 xml:space="preserve">In vivo </w:t>
                  </w:r>
                  <w:r w:rsidR="00EA1AC7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Facility</w:t>
                  </w: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 xml:space="preserve"> </w:t>
                  </w:r>
                  <w:r w:rsidR="00B90A25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- Reagents/</w:t>
                  </w: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Supplies</w:t>
                  </w:r>
                </w:p>
              </w:tc>
              <w:tc>
                <w:tcPr>
                  <w:tcW w:w="3059" w:type="dxa"/>
                </w:tcPr>
                <w:p w14:paraId="3CCC3238" w14:textId="77777777" w:rsidR="00285171" w:rsidRPr="00A23DF2" w:rsidRDefault="00285171" w:rsidP="002851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A23DF2" w:rsidRPr="00A23DF2" w14:paraId="2FD93BD1" w14:textId="77777777" w:rsidTr="0017292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35" w:type="dxa"/>
                  <w:vAlign w:val="center"/>
                </w:tcPr>
                <w:p w14:paraId="63902C81" w14:textId="77777777" w:rsidR="00285171" w:rsidRPr="00A23DF2" w:rsidRDefault="00285171" w:rsidP="00A23DF2">
                  <w:pPr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</w:pP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 xml:space="preserve">PI Lab </w:t>
                  </w:r>
                  <w:r w:rsidR="00B90A25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Reagen</w:t>
                  </w:r>
                  <w:r w:rsidR="00EA1AC7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t</w:t>
                  </w:r>
                  <w:r w:rsidR="00B90A25"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s/</w:t>
                  </w:r>
                  <w:r w:rsidRPr="00A23DF2">
                    <w:rPr>
                      <w:rFonts w:eastAsia="Calibri"/>
                      <w:b w:val="0"/>
                      <w:i/>
                      <w:sz w:val="22"/>
                      <w:szCs w:val="22"/>
                    </w:rPr>
                    <w:t>Supplies (10% or less)</w:t>
                  </w:r>
                </w:p>
              </w:tc>
              <w:tc>
                <w:tcPr>
                  <w:tcW w:w="3059" w:type="dxa"/>
                </w:tcPr>
                <w:p w14:paraId="2D083B57" w14:textId="77777777" w:rsidR="00285171" w:rsidRPr="00A23DF2" w:rsidRDefault="00285171" w:rsidP="00285171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A23DF2" w:rsidRPr="00A23DF2" w14:paraId="75C44A97" w14:textId="77777777" w:rsidTr="00172928">
              <w:trPr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35" w:type="dxa"/>
                  <w:vAlign w:val="center"/>
                </w:tcPr>
                <w:p w14:paraId="3BD89825" w14:textId="77777777" w:rsidR="00285171" w:rsidRPr="00A23DF2" w:rsidRDefault="00285171" w:rsidP="00A23DF2">
                  <w:pPr>
                    <w:jc w:val="right"/>
                    <w:rPr>
                      <w:rFonts w:eastAsia="Calibri"/>
                      <w:sz w:val="22"/>
                      <w:szCs w:val="22"/>
                    </w:rPr>
                  </w:pPr>
                  <w:r w:rsidRPr="00A23DF2">
                    <w:rPr>
                      <w:rFonts w:eastAsia="Calibri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3059" w:type="dxa"/>
                </w:tcPr>
                <w:p w14:paraId="7F518766" w14:textId="77777777" w:rsidR="00285171" w:rsidRPr="00A23DF2" w:rsidRDefault="00285171" w:rsidP="00285171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14:paraId="066E6A7C" w14:textId="77777777" w:rsidR="00615299" w:rsidRPr="00FE4EFD" w:rsidRDefault="00615299" w:rsidP="005B60FE">
            <w:pPr>
              <w:spacing w:after="120"/>
              <w:rPr>
                <w:color w:val="FF0000"/>
                <w:sz w:val="22"/>
                <w:szCs w:val="22"/>
              </w:rPr>
            </w:pPr>
          </w:p>
        </w:tc>
      </w:tr>
      <w:tr w:rsidR="0048049A" w14:paraId="3A962A47" w14:textId="77777777" w:rsidTr="00853AE0">
        <w:tc>
          <w:tcPr>
            <w:tcW w:w="0" w:type="auto"/>
            <w:shd w:val="clear" w:color="auto" w:fill="525252" w:themeFill="accent3" w:themeFillShade="80"/>
          </w:tcPr>
          <w:p w14:paraId="4257BA62" w14:textId="77777777" w:rsidR="0048049A" w:rsidRPr="008606DD" w:rsidRDefault="0048049A" w:rsidP="005B60FE">
            <w:pPr>
              <w:spacing w:after="120"/>
              <w:rPr>
                <w:sz w:val="22"/>
                <w:szCs w:val="22"/>
              </w:rPr>
            </w:pPr>
          </w:p>
        </w:tc>
      </w:tr>
      <w:tr w:rsidR="0048049A" w14:paraId="20B76BF3" w14:textId="77777777" w:rsidTr="00853AE0">
        <w:tc>
          <w:tcPr>
            <w:tcW w:w="0" w:type="auto"/>
          </w:tcPr>
          <w:p w14:paraId="2DE0B61E" w14:textId="77777777" w:rsidR="0048049A" w:rsidRPr="00722B07" w:rsidRDefault="00B571F8" w:rsidP="00722B07">
            <w:pPr>
              <w:pStyle w:val="ListParagraph"/>
              <w:numPr>
                <w:ilvl w:val="0"/>
                <w:numId w:val="4"/>
              </w:numPr>
              <w:spacing w:after="120"/>
              <w:ind w:left="33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Biosketch</w:t>
            </w:r>
            <w:proofErr w:type="spellEnd"/>
            <w:r>
              <w:rPr>
                <w:sz w:val="22"/>
                <w:szCs w:val="22"/>
              </w:rPr>
              <w:t xml:space="preserve"> of PI and co-PIs (2-</w:t>
            </w:r>
            <w:r w:rsidR="0048049A" w:rsidRPr="00722B07">
              <w:rPr>
                <w:sz w:val="22"/>
                <w:szCs w:val="22"/>
              </w:rPr>
              <w:t>page limit) to be sent with grant application as additional files</w:t>
            </w:r>
            <w:r w:rsidR="00507914" w:rsidRPr="00722B07">
              <w:rPr>
                <w:sz w:val="22"/>
                <w:szCs w:val="22"/>
              </w:rPr>
              <w:t xml:space="preserve"> (not </w:t>
            </w:r>
            <w:r w:rsidR="00285171" w:rsidRPr="00722B07">
              <w:rPr>
                <w:sz w:val="22"/>
                <w:szCs w:val="22"/>
              </w:rPr>
              <w:t xml:space="preserve">required </w:t>
            </w:r>
            <w:r w:rsidR="00507914" w:rsidRPr="00722B07">
              <w:rPr>
                <w:sz w:val="22"/>
                <w:szCs w:val="22"/>
              </w:rPr>
              <w:t>from core personal)</w:t>
            </w:r>
            <w:r w:rsidR="00285171" w:rsidRPr="00722B07">
              <w:rPr>
                <w:sz w:val="22"/>
                <w:szCs w:val="22"/>
              </w:rPr>
              <w:t>.</w:t>
            </w:r>
          </w:p>
        </w:tc>
      </w:tr>
    </w:tbl>
    <w:p w14:paraId="37B514F5" w14:textId="77777777" w:rsidR="0048049A" w:rsidRPr="007F609A" w:rsidRDefault="0048049A" w:rsidP="0048049A">
      <w:pPr>
        <w:rPr>
          <w:b/>
          <w:sz w:val="22"/>
          <w:szCs w:val="22"/>
        </w:rPr>
      </w:pPr>
    </w:p>
    <w:p w14:paraId="38F1C003" w14:textId="77777777" w:rsidR="00BB1BCC" w:rsidRDefault="00BB1BCC" w:rsidP="00793F3F">
      <w:pPr>
        <w:rPr>
          <w:b/>
          <w:sz w:val="22"/>
          <w:szCs w:val="22"/>
        </w:rPr>
      </w:pPr>
    </w:p>
    <w:p w14:paraId="2D601818" w14:textId="77777777" w:rsidR="00793F3F" w:rsidRDefault="00793F3F" w:rsidP="00793F3F">
      <w:pPr>
        <w:rPr>
          <w:b/>
          <w:sz w:val="22"/>
          <w:szCs w:val="22"/>
        </w:rPr>
      </w:pPr>
      <w:r>
        <w:rPr>
          <w:b/>
          <w:sz w:val="22"/>
          <w:szCs w:val="22"/>
        </w:rPr>
        <w:t>Contacts:</w:t>
      </w:r>
    </w:p>
    <w:p w14:paraId="5A8924DD" w14:textId="77777777" w:rsidR="00D90714" w:rsidRDefault="00D90714" w:rsidP="00793F3F">
      <w:pPr>
        <w:rPr>
          <w:sz w:val="22"/>
          <w:szCs w:val="22"/>
        </w:rPr>
      </w:pPr>
    </w:p>
    <w:p w14:paraId="5A580B73" w14:textId="245DD3CC" w:rsidR="00D90714" w:rsidRPr="00D90714" w:rsidRDefault="00D90714" w:rsidP="00793F3F">
      <w:pPr>
        <w:rPr>
          <w:sz w:val="22"/>
          <w:szCs w:val="22"/>
        </w:rPr>
      </w:pPr>
      <w:r w:rsidRPr="00D90714">
        <w:rPr>
          <w:sz w:val="22"/>
          <w:szCs w:val="22"/>
        </w:rPr>
        <w:t xml:space="preserve">For budget quotations or information on the overall program, please contact the director (or staff) of the core that is </w:t>
      </w:r>
      <w:r>
        <w:rPr>
          <w:sz w:val="22"/>
          <w:szCs w:val="22"/>
        </w:rPr>
        <w:t xml:space="preserve">most </w:t>
      </w:r>
      <w:r w:rsidRPr="00D90714">
        <w:rPr>
          <w:sz w:val="22"/>
          <w:szCs w:val="22"/>
        </w:rPr>
        <w:t xml:space="preserve">relevant to your project. </w:t>
      </w:r>
      <w:r w:rsidR="00BE4468">
        <w:rPr>
          <w:sz w:val="22"/>
          <w:szCs w:val="22"/>
        </w:rPr>
        <w:t xml:space="preserve">If you are unsure, please contact Dr. </w:t>
      </w:r>
      <w:r w:rsidR="00AB269B">
        <w:rPr>
          <w:sz w:val="22"/>
          <w:szCs w:val="22"/>
        </w:rPr>
        <w:t>Nichols</w:t>
      </w:r>
      <w:r w:rsidR="00BE4468">
        <w:rPr>
          <w:sz w:val="22"/>
          <w:szCs w:val="22"/>
        </w:rPr>
        <w:t xml:space="preserve"> below. </w:t>
      </w:r>
    </w:p>
    <w:p w14:paraId="7EBC1A75" w14:textId="77777777" w:rsidR="00793F3F" w:rsidRDefault="00D90714" w:rsidP="00793F3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0CE8535D" w14:textId="77777777" w:rsidR="004704F0" w:rsidRPr="00AB7957" w:rsidRDefault="004704F0" w:rsidP="004704F0">
      <w:pPr>
        <w:pStyle w:val="Default"/>
        <w:rPr>
          <w:b/>
          <w:bCs/>
          <w:color w:val="auto"/>
          <w:sz w:val="22"/>
          <w:szCs w:val="22"/>
        </w:rPr>
      </w:pPr>
      <w:r w:rsidRPr="00AB7957">
        <w:rPr>
          <w:b/>
          <w:bCs/>
          <w:color w:val="auto"/>
          <w:sz w:val="22"/>
          <w:szCs w:val="22"/>
        </w:rPr>
        <w:t>MSU D</w:t>
      </w:r>
      <w:r>
        <w:rPr>
          <w:b/>
          <w:bCs/>
          <w:color w:val="auto"/>
          <w:sz w:val="22"/>
          <w:szCs w:val="22"/>
        </w:rPr>
        <w:t xml:space="preserve">rug </w:t>
      </w:r>
      <w:r w:rsidRPr="00AB7957">
        <w:rPr>
          <w:b/>
          <w:bCs/>
          <w:color w:val="auto"/>
          <w:sz w:val="22"/>
          <w:szCs w:val="22"/>
        </w:rPr>
        <w:t>D</w:t>
      </w:r>
      <w:r>
        <w:rPr>
          <w:b/>
          <w:bCs/>
          <w:color w:val="auto"/>
          <w:sz w:val="22"/>
          <w:szCs w:val="22"/>
        </w:rPr>
        <w:t>iscovery</w:t>
      </w:r>
      <w:r w:rsidRPr="00AB7957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Director</w:t>
      </w:r>
    </w:p>
    <w:p w14:paraId="47D2D739" w14:textId="77777777" w:rsidR="004704F0" w:rsidRDefault="004704F0" w:rsidP="004704F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Richard Neubig, M.D., Ph.D.</w:t>
      </w:r>
    </w:p>
    <w:p w14:paraId="7E9787A3" w14:textId="77777777" w:rsidR="004704F0" w:rsidRDefault="004704F0" w:rsidP="004704F0">
      <w:pPr>
        <w:pStyle w:val="Default"/>
        <w:rPr>
          <w:color w:val="auto"/>
          <w:sz w:val="22"/>
          <w:szCs w:val="22"/>
        </w:rPr>
      </w:pPr>
      <w:hyperlink r:id="rId7" w:history="1">
        <w:r w:rsidRPr="00F91D94">
          <w:rPr>
            <w:rStyle w:val="Hyperlink"/>
            <w:sz w:val="22"/>
            <w:szCs w:val="22"/>
          </w:rPr>
          <w:t>rneubig@msu.edu</w:t>
        </w:r>
      </w:hyperlink>
    </w:p>
    <w:p w14:paraId="163B6191" w14:textId="77777777" w:rsidR="004704F0" w:rsidRPr="00C07738" w:rsidRDefault="004704F0" w:rsidP="004704F0">
      <w:pPr>
        <w:pStyle w:val="Default"/>
        <w:rPr>
          <w:color w:val="auto"/>
          <w:sz w:val="22"/>
          <w:szCs w:val="22"/>
        </w:rPr>
      </w:pPr>
      <w:r w:rsidRPr="00C07738">
        <w:rPr>
          <w:color w:val="auto"/>
          <w:sz w:val="22"/>
          <w:szCs w:val="22"/>
        </w:rPr>
        <w:t xml:space="preserve">Phone: </w:t>
      </w:r>
      <w:r>
        <w:rPr>
          <w:color w:val="auto"/>
          <w:sz w:val="22"/>
          <w:szCs w:val="22"/>
        </w:rPr>
        <w:t>(517) 353-7145</w:t>
      </w:r>
    </w:p>
    <w:p w14:paraId="7F1ABA22" w14:textId="77777777" w:rsidR="004704F0" w:rsidRDefault="004704F0" w:rsidP="004704F0">
      <w:pPr>
        <w:pStyle w:val="Default"/>
        <w:rPr>
          <w:b/>
          <w:bCs/>
          <w:color w:val="auto"/>
          <w:sz w:val="22"/>
          <w:szCs w:val="22"/>
        </w:rPr>
      </w:pPr>
    </w:p>
    <w:p w14:paraId="3F63AEFA" w14:textId="77777777" w:rsidR="004704F0" w:rsidRPr="00AB7957" w:rsidRDefault="004704F0" w:rsidP="004704F0">
      <w:pPr>
        <w:pStyle w:val="Default"/>
        <w:rPr>
          <w:b/>
          <w:bCs/>
          <w:color w:val="auto"/>
          <w:sz w:val="22"/>
          <w:szCs w:val="22"/>
        </w:rPr>
      </w:pPr>
      <w:r w:rsidRPr="00AB7957">
        <w:rPr>
          <w:b/>
          <w:bCs/>
          <w:color w:val="auto"/>
          <w:sz w:val="22"/>
          <w:szCs w:val="22"/>
        </w:rPr>
        <w:t>MSU D</w:t>
      </w:r>
      <w:r>
        <w:rPr>
          <w:b/>
          <w:bCs/>
          <w:color w:val="auto"/>
          <w:sz w:val="22"/>
          <w:szCs w:val="22"/>
        </w:rPr>
        <w:t xml:space="preserve">rug </w:t>
      </w:r>
      <w:r w:rsidRPr="00AB7957">
        <w:rPr>
          <w:b/>
          <w:bCs/>
          <w:color w:val="auto"/>
          <w:sz w:val="22"/>
          <w:szCs w:val="22"/>
        </w:rPr>
        <w:t>D</w:t>
      </w:r>
      <w:r>
        <w:rPr>
          <w:b/>
          <w:bCs/>
          <w:color w:val="auto"/>
          <w:sz w:val="22"/>
          <w:szCs w:val="22"/>
        </w:rPr>
        <w:t>iscovery</w:t>
      </w:r>
      <w:r w:rsidRPr="00AB7957">
        <w:rPr>
          <w:b/>
          <w:bCs/>
          <w:color w:val="auto"/>
          <w:sz w:val="22"/>
          <w:szCs w:val="22"/>
        </w:rPr>
        <w:t xml:space="preserve"> Pro</w:t>
      </w:r>
      <w:r>
        <w:rPr>
          <w:b/>
          <w:bCs/>
          <w:color w:val="auto"/>
          <w:sz w:val="22"/>
          <w:szCs w:val="22"/>
        </w:rPr>
        <w:t>ject Manager/Interim ADDRC Manager</w:t>
      </w:r>
    </w:p>
    <w:p w14:paraId="6E3C73C6" w14:textId="77777777" w:rsidR="004704F0" w:rsidRDefault="004704F0" w:rsidP="004704F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Joseph Nichols, Ph.D.</w:t>
      </w:r>
    </w:p>
    <w:p w14:paraId="203273A9" w14:textId="77777777" w:rsidR="004704F0" w:rsidRPr="00107059" w:rsidRDefault="004704F0" w:rsidP="004704F0">
      <w:pPr>
        <w:pStyle w:val="Default"/>
        <w:rPr>
          <w:color w:val="auto"/>
          <w:sz w:val="22"/>
          <w:szCs w:val="22"/>
        </w:rPr>
      </w:pPr>
      <w:hyperlink r:id="rId8" w:history="1">
        <w:r w:rsidRPr="00C6474F">
          <w:rPr>
            <w:rStyle w:val="Hyperlink"/>
            <w:sz w:val="22"/>
            <w:szCs w:val="22"/>
          </w:rPr>
          <w:t>DDProgram@list.msu.edu</w:t>
        </w:r>
      </w:hyperlink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</w:p>
    <w:p w14:paraId="4A8BD045" w14:textId="77777777" w:rsidR="004704F0" w:rsidRPr="00C07738" w:rsidRDefault="004704F0" w:rsidP="004704F0">
      <w:pPr>
        <w:pStyle w:val="Default"/>
        <w:rPr>
          <w:color w:val="auto"/>
          <w:sz w:val="22"/>
          <w:szCs w:val="22"/>
        </w:rPr>
      </w:pPr>
      <w:r w:rsidRPr="00C07738">
        <w:rPr>
          <w:color w:val="auto"/>
          <w:sz w:val="22"/>
          <w:szCs w:val="22"/>
        </w:rPr>
        <w:t xml:space="preserve">Phone: </w:t>
      </w:r>
      <w:r>
        <w:rPr>
          <w:color w:val="auto"/>
          <w:sz w:val="22"/>
          <w:szCs w:val="22"/>
        </w:rPr>
        <w:t>(517) 353-2483</w:t>
      </w:r>
    </w:p>
    <w:p w14:paraId="70C1B18B" w14:textId="77777777" w:rsidR="004704F0" w:rsidRDefault="004704F0" w:rsidP="004704F0">
      <w:pPr>
        <w:pStyle w:val="Default"/>
        <w:rPr>
          <w:color w:val="auto"/>
          <w:sz w:val="22"/>
          <w:szCs w:val="22"/>
        </w:rPr>
      </w:pPr>
    </w:p>
    <w:p w14:paraId="51C51077" w14:textId="77777777" w:rsidR="004704F0" w:rsidRDefault="004704F0" w:rsidP="004704F0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MSU In Vivo Facility Director</w:t>
      </w:r>
    </w:p>
    <w:p w14:paraId="10157F86" w14:textId="77777777" w:rsidR="004704F0" w:rsidRDefault="004704F0" w:rsidP="004704F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Teresa Krieger-Burke, D.V.M., Ph.D.</w:t>
      </w:r>
    </w:p>
    <w:p w14:paraId="23C9E670" w14:textId="77777777" w:rsidR="004704F0" w:rsidRDefault="004704F0" w:rsidP="004704F0">
      <w:pPr>
        <w:pStyle w:val="Default"/>
        <w:rPr>
          <w:color w:val="auto"/>
          <w:sz w:val="22"/>
          <w:szCs w:val="22"/>
        </w:rPr>
      </w:pPr>
      <w:hyperlink r:id="rId9" w:history="1">
        <w:r w:rsidRPr="00063D35">
          <w:rPr>
            <w:rStyle w:val="Hyperlink"/>
            <w:sz w:val="22"/>
            <w:szCs w:val="22"/>
          </w:rPr>
          <w:t>invivo@msu.edu</w:t>
        </w:r>
      </w:hyperlink>
      <w:r>
        <w:rPr>
          <w:color w:val="auto"/>
          <w:sz w:val="22"/>
          <w:szCs w:val="22"/>
        </w:rPr>
        <w:t xml:space="preserve"> </w:t>
      </w:r>
    </w:p>
    <w:p w14:paraId="139A175B" w14:textId="77777777" w:rsidR="004704F0" w:rsidRDefault="004704F0" w:rsidP="004704F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Phone: (517) 432-7763  </w:t>
      </w:r>
    </w:p>
    <w:p w14:paraId="197EA82C" w14:textId="77777777" w:rsidR="004704F0" w:rsidRDefault="004704F0" w:rsidP="004704F0">
      <w:pPr>
        <w:pStyle w:val="Default"/>
        <w:rPr>
          <w:b/>
          <w:color w:val="auto"/>
          <w:sz w:val="22"/>
          <w:szCs w:val="22"/>
        </w:rPr>
      </w:pPr>
    </w:p>
    <w:p w14:paraId="2B06569C" w14:textId="77777777" w:rsidR="004704F0" w:rsidRPr="005F5A3B" w:rsidRDefault="004704F0" w:rsidP="004704F0">
      <w:pPr>
        <w:pStyle w:val="Default"/>
        <w:rPr>
          <w:b/>
          <w:color w:val="auto"/>
          <w:sz w:val="22"/>
          <w:szCs w:val="22"/>
        </w:rPr>
      </w:pPr>
      <w:r w:rsidRPr="005F5A3B">
        <w:rPr>
          <w:b/>
          <w:color w:val="auto"/>
          <w:sz w:val="22"/>
          <w:szCs w:val="22"/>
        </w:rPr>
        <w:t xml:space="preserve">MSU Medicinal Chemistry </w:t>
      </w:r>
      <w:r>
        <w:rPr>
          <w:b/>
          <w:color w:val="auto"/>
          <w:sz w:val="22"/>
          <w:szCs w:val="22"/>
        </w:rPr>
        <w:t>Facility</w:t>
      </w:r>
      <w:r w:rsidRPr="005F5A3B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Director</w:t>
      </w:r>
    </w:p>
    <w:p w14:paraId="2D35621C" w14:textId="77777777" w:rsidR="004704F0" w:rsidRDefault="004704F0" w:rsidP="004704F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Edmund Ellsworth, Ph.D.</w:t>
      </w:r>
    </w:p>
    <w:p w14:paraId="740191ED" w14:textId="77777777" w:rsidR="004704F0" w:rsidRDefault="004704F0" w:rsidP="004704F0">
      <w:pPr>
        <w:pStyle w:val="Default"/>
        <w:rPr>
          <w:color w:val="auto"/>
          <w:sz w:val="22"/>
          <w:szCs w:val="22"/>
        </w:rPr>
      </w:pPr>
      <w:hyperlink r:id="rId10" w:history="1">
        <w:r w:rsidRPr="00063D35">
          <w:rPr>
            <w:rStyle w:val="Hyperlink"/>
            <w:sz w:val="22"/>
            <w:szCs w:val="22"/>
          </w:rPr>
          <w:t>ellswo59@msu.edu</w:t>
        </w:r>
      </w:hyperlink>
      <w:r>
        <w:rPr>
          <w:color w:val="auto"/>
          <w:sz w:val="22"/>
          <w:szCs w:val="22"/>
        </w:rPr>
        <w:t xml:space="preserve"> </w:t>
      </w:r>
    </w:p>
    <w:p w14:paraId="7B48356B" w14:textId="77777777" w:rsidR="004704F0" w:rsidRDefault="004704F0" w:rsidP="004704F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Phone: (</w:t>
      </w:r>
      <w:r w:rsidRPr="009C1456">
        <w:rPr>
          <w:rFonts w:eastAsia="Times New Roman"/>
          <w:sz w:val="22"/>
          <w:szCs w:val="22"/>
        </w:rPr>
        <w:t>810</w:t>
      </w:r>
      <w:r>
        <w:rPr>
          <w:rFonts w:eastAsia="Times New Roman"/>
          <w:sz w:val="22"/>
          <w:szCs w:val="22"/>
        </w:rPr>
        <w:t xml:space="preserve">) </w:t>
      </w:r>
      <w:r w:rsidRPr="009C1456">
        <w:rPr>
          <w:rFonts w:eastAsia="Times New Roman"/>
          <w:sz w:val="22"/>
          <w:szCs w:val="22"/>
        </w:rPr>
        <w:t>623-5430</w:t>
      </w:r>
    </w:p>
    <w:p w14:paraId="7B59F7B8" w14:textId="77777777" w:rsidR="00005A19" w:rsidRDefault="00005A19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581505F" w14:textId="77777777" w:rsidR="00D92CC2" w:rsidRPr="00101646" w:rsidRDefault="00D92CC2" w:rsidP="00D92CC2">
      <w:pPr>
        <w:spacing w:line="276" w:lineRule="auto"/>
        <w:jc w:val="center"/>
        <w:rPr>
          <w:b/>
          <w:sz w:val="36"/>
          <w:szCs w:val="36"/>
        </w:rPr>
      </w:pPr>
      <w:r w:rsidRPr="00101646">
        <w:rPr>
          <w:b/>
          <w:sz w:val="36"/>
          <w:szCs w:val="36"/>
        </w:rPr>
        <w:lastRenderedPageBreak/>
        <w:t>Target Product Profile (TPP)</w:t>
      </w:r>
    </w:p>
    <w:p w14:paraId="0CF51B91" w14:textId="1D152BA5" w:rsidR="00D92CC2" w:rsidRPr="00101646" w:rsidRDefault="00D92CC2" w:rsidP="00D92CC2">
      <w:pPr>
        <w:pStyle w:val="ListParagraph"/>
        <w:numPr>
          <w:ilvl w:val="0"/>
          <w:numId w:val="5"/>
        </w:numPr>
        <w:spacing w:after="160" w:line="259" w:lineRule="auto"/>
        <w:ind w:left="450"/>
        <w:rPr>
          <w:kern w:val="24"/>
          <w:sz w:val="22"/>
          <w:szCs w:val="22"/>
        </w:rPr>
      </w:pPr>
      <w:r w:rsidRPr="00101646">
        <w:rPr>
          <w:kern w:val="24"/>
          <w:sz w:val="22"/>
          <w:szCs w:val="22"/>
        </w:rPr>
        <w:t>Defines the clinical and commercial criteria for discovering and developing a successful drug</w:t>
      </w:r>
    </w:p>
    <w:p w14:paraId="322F2EFE" w14:textId="5038273E" w:rsidR="00D92CC2" w:rsidRPr="00101646" w:rsidRDefault="00D92CC2" w:rsidP="00D92CC2">
      <w:pPr>
        <w:pStyle w:val="ListParagraph"/>
        <w:numPr>
          <w:ilvl w:val="0"/>
          <w:numId w:val="5"/>
        </w:numPr>
        <w:spacing w:after="160" w:line="259" w:lineRule="auto"/>
        <w:ind w:left="450"/>
        <w:rPr>
          <w:kern w:val="24"/>
          <w:sz w:val="22"/>
          <w:szCs w:val="22"/>
        </w:rPr>
      </w:pPr>
      <w:r w:rsidRPr="00101646">
        <w:rPr>
          <w:kern w:val="24"/>
          <w:sz w:val="22"/>
          <w:szCs w:val="22"/>
        </w:rPr>
        <w:t>Defines the minimum and optimum criteria for the drug discovery project</w:t>
      </w:r>
    </w:p>
    <w:p w14:paraId="572A8B48" w14:textId="77777777" w:rsidR="00D92CC2" w:rsidRPr="00101646" w:rsidRDefault="00D92CC2" w:rsidP="00D92CC2">
      <w:pPr>
        <w:pStyle w:val="ListParagraph"/>
        <w:numPr>
          <w:ilvl w:val="0"/>
          <w:numId w:val="5"/>
        </w:numPr>
        <w:spacing w:after="160" w:line="259" w:lineRule="auto"/>
        <w:ind w:left="450"/>
        <w:rPr>
          <w:kern w:val="24"/>
          <w:sz w:val="22"/>
          <w:szCs w:val="22"/>
        </w:rPr>
      </w:pPr>
      <w:r w:rsidRPr="00101646">
        <w:rPr>
          <w:kern w:val="24"/>
          <w:sz w:val="22"/>
          <w:szCs w:val="22"/>
        </w:rPr>
        <w:t>Provides a shared vision for the direction of a project</w:t>
      </w:r>
    </w:p>
    <w:p w14:paraId="162E2E2A" w14:textId="006A46E9" w:rsidR="00D92CC2" w:rsidRPr="00101646" w:rsidRDefault="00D92CC2" w:rsidP="00D92CC2">
      <w:pPr>
        <w:pStyle w:val="ListParagraph"/>
        <w:numPr>
          <w:ilvl w:val="0"/>
          <w:numId w:val="5"/>
        </w:numPr>
        <w:spacing w:after="160" w:line="259" w:lineRule="auto"/>
        <w:ind w:left="450"/>
        <w:rPr>
          <w:kern w:val="24"/>
          <w:sz w:val="22"/>
          <w:szCs w:val="22"/>
        </w:rPr>
      </w:pPr>
      <w:r w:rsidRPr="00101646">
        <w:rPr>
          <w:kern w:val="24"/>
          <w:sz w:val="22"/>
          <w:szCs w:val="22"/>
        </w:rPr>
        <w:t xml:space="preserve">Can and should be modified during the </w:t>
      </w:r>
      <w:r w:rsidR="00F82C05" w:rsidRPr="00101646">
        <w:rPr>
          <w:kern w:val="24"/>
          <w:sz w:val="22"/>
          <w:szCs w:val="22"/>
        </w:rPr>
        <w:t>lifetime</w:t>
      </w:r>
      <w:r w:rsidRPr="00101646">
        <w:rPr>
          <w:kern w:val="24"/>
          <w:sz w:val="22"/>
          <w:szCs w:val="22"/>
        </w:rPr>
        <w:t xml:space="preserve"> of the project to address changing opportunities</w:t>
      </w:r>
    </w:p>
    <w:p w14:paraId="04ADAF0B" w14:textId="77777777" w:rsidR="00D92CC2" w:rsidRPr="00101646" w:rsidRDefault="00D92CC2" w:rsidP="00D92CC2">
      <w:pPr>
        <w:pStyle w:val="ListParagraph"/>
        <w:numPr>
          <w:ilvl w:val="0"/>
          <w:numId w:val="5"/>
        </w:numPr>
        <w:spacing w:after="160" w:line="259" w:lineRule="auto"/>
        <w:ind w:left="450"/>
        <w:rPr>
          <w:b/>
          <w:i/>
          <w:kern w:val="24"/>
          <w:sz w:val="22"/>
          <w:szCs w:val="22"/>
        </w:rPr>
      </w:pPr>
      <w:r w:rsidRPr="00101646">
        <w:rPr>
          <w:b/>
          <w:i/>
          <w:kern w:val="24"/>
          <w:sz w:val="22"/>
          <w:szCs w:val="22"/>
        </w:rPr>
        <w:t>Not all items will be known early in the project. Information available will grow with time</w:t>
      </w:r>
    </w:p>
    <w:p w14:paraId="1620EBCD" w14:textId="77777777" w:rsidR="00D92CC2" w:rsidRDefault="00D92CC2" w:rsidP="00D92CC2">
      <w:pPr>
        <w:pStyle w:val="ListParagraph"/>
        <w:numPr>
          <w:ilvl w:val="0"/>
          <w:numId w:val="5"/>
        </w:numPr>
        <w:spacing w:after="160" w:line="259" w:lineRule="auto"/>
        <w:ind w:left="450"/>
        <w:rPr>
          <w:b/>
          <w:i/>
          <w:kern w:val="24"/>
          <w:sz w:val="22"/>
          <w:szCs w:val="22"/>
        </w:rPr>
      </w:pPr>
      <w:r w:rsidRPr="00101646">
        <w:rPr>
          <w:b/>
          <w:i/>
          <w:kern w:val="24"/>
          <w:sz w:val="22"/>
          <w:szCs w:val="22"/>
        </w:rPr>
        <w:t>Screening programs may not have as much information as advanced programs.</w:t>
      </w:r>
    </w:p>
    <w:p w14:paraId="0802D0CC" w14:textId="77777777" w:rsidR="00D92CC2" w:rsidRPr="00BB1BCC" w:rsidRDefault="00D92CC2" w:rsidP="00D92CC2">
      <w:pPr>
        <w:spacing w:line="276" w:lineRule="auto"/>
        <w:rPr>
          <w:b/>
          <w:sz w:val="36"/>
          <w:szCs w:val="36"/>
        </w:rPr>
      </w:pPr>
      <w:r w:rsidRPr="00BB1BCC">
        <w:rPr>
          <w:b/>
          <w:sz w:val="36"/>
          <w:szCs w:val="36"/>
        </w:rPr>
        <w:t>Template 1 (Therapeutics)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680"/>
      </w:tblGrid>
      <w:tr w:rsidR="00D92CC2" w:rsidRPr="00101646" w14:paraId="58527A3C" w14:textId="77777777" w:rsidTr="0005721E">
        <w:trPr>
          <w:trHeight w:val="504"/>
        </w:trPr>
        <w:tc>
          <w:tcPr>
            <w:tcW w:w="5845" w:type="dxa"/>
            <w:shd w:val="clear" w:color="auto" w:fill="C5E0B3" w:themeFill="accent6" w:themeFillTint="66"/>
            <w:vAlign w:val="center"/>
          </w:tcPr>
          <w:p w14:paraId="6F10D3DC" w14:textId="77777777" w:rsidR="00D92CC2" w:rsidRPr="00101646" w:rsidRDefault="00D92CC2" w:rsidP="0005721E">
            <w:pPr>
              <w:rPr>
                <w:b/>
                <w:kern w:val="24"/>
                <w:sz w:val="28"/>
                <w:szCs w:val="28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Item</w:t>
            </w:r>
          </w:p>
        </w:tc>
        <w:tc>
          <w:tcPr>
            <w:tcW w:w="4680" w:type="dxa"/>
            <w:shd w:val="clear" w:color="auto" w:fill="C5E0B3" w:themeFill="accent6" w:themeFillTint="66"/>
            <w:vAlign w:val="center"/>
          </w:tcPr>
          <w:p w14:paraId="739C9023" w14:textId="77777777" w:rsidR="00D92CC2" w:rsidRPr="00101646" w:rsidRDefault="00D92CC2" w:rsidP="0005721E">
            <w:pPr>
              <w:rPr>
                <w:b/>
                <w:kern w:val="24"/>
                <w:sz w:val="28"/>
                <w:szCs w:val="28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Comments/Data</w:t>
            </w:r>
          </w:p>
        </w:tc>
      </w:tr>
      <w:tr w:rsidR="00D92CC2" w:rsidRPr="00101646" w14:paraId="7697F86E" w14:textId="77777777" w:rsidTr="0005721E">
        <w:trPr>
          <w:trHeight w:val="504"/>
        </w:trPr>
        <w:tc>
          <w:tcPr>
            <w:tcW w:w="10525" w:type="dxa"/>
            <w:gridSpan w:val="2"/>
            <w:vAlign w:val="center"/>
          </w:tcPr>
          <w:p w14:paraId="6F2842CF" w14:textId="77777777" w:rsidR="00D92CC2" w:rsidRPr="00101646" w:rsidRDefault="00D92CC2" w:rsidP="0005721E">
            <w:pPr>
              <w:rPr>
                <w:kern w:val="24"/>
                <w:sz w:val="28"/>
                <w:szCs w:val="28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Market</w:t>
            </w:r>
            <w:r>
              <w:rPr>
                <w:b/>
                <w:kern w:val="24"/>
                <w:sz w:val="28"/>
                <w:szCs w:val="28"/>
              </w:rPr>
              <w:t xml:space="preserve"> – Therapeutics (human or companion animal)</w:t>
            </w:r>
          </w:p>
        </w:tc>
      </w:tr>
      <w:tr w:rsidR="00D92CC2" w:rsidRPr="00101646" w14:paraId="66694168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3F229044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Primary Indication (Note if there are secondary indications)</w:t>
            </w:r>
          </w:p>
        </w:tc>
        <w:tc>
          <w:tcPr>
            <w:tcW w:w="4680" w:type="dxa"/>
            <w:vAlign w:val="center"/>
          </w:tcPr>
          <w:p w14:paraId="2C0567BB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6595381F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6EFF0FC4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#Patients</w:t>
            </w:r>
            <w:r>
              <w:rPr>
                <w:kern w:val="24"/>
                <w:sz w:val="22"/>
                <w:szCs w:val="22"/>
              </w:rPr>
              <w:t xml:space="preserve"> and type (human or which animal species)</w:t>
            </w:r>
          </w:p>
        </w:tc>
        <w:tc>
          <w:tcPr>
            <w:tcW w:w="4680" w:type="dxa"/>
            <w:vAlign w:val="center"/>
          </w:tcPr>
          <w:p w14:paraId="4A0CBC00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40986246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2896DB39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Existing Agents for Indication and weaknesses</w:t>
            </w:r>
            <w:r>
              <w:rPr>
                <w:kern w:val="24"/>
                <w:sz w:val="22"/>
                <w:szCs w:val="22"/>
              </w:rPr>
              <w:t xml:space="preserve"> (Key question- Do current therapies meet clinical needs?)</w:t>
            </w:r>
          </w:p>
        </w:tc>
        <w:tc>
          <w:tcPr>
            <w:tcW w:w="4680" w:type="dxa"/>
            <w:vAlign w:val="center"/>
          </w:tcPr>
          <w:p w14:paraId="3E64EB01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129C8FEF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30FEFA43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Anticipated market value</w:t>
            </w:r>
            <w:r>
              <w:rPr>
                <w:kern w:val="24"/>
                <w:sz w:val="22"/>
                <w:szCs w:val="22"/>
              </w:rPr>
              <w:t xml:space="preserve"> if known.</w:t>
            </w:r>
          </w:p>
        </w:tc>
        <w:tc>
          <w:tcPr>
            <w:tcW w:w="4680" w:type="dxa"/>
            <w:vAlign w:val="center"/>
          </w:tcPr>
          <w:p w14:paraId="40D3A638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120EFF50" w14:textId="77777777" w:rsidTr="0005721E">
        <w:trPr>
          <w:trHeight w:val="288"/>
        </w:trPr>
        <w:tc>
          <w:tcPr>
            <w:tcW w:w="10525" w:type="dxa"/>
            <w:gridSpan w:val="2"/>
            <w:shd w:val="clear" w:color="auto" w:fill="595959" w:themeFill="text1" w:themeFillTint="A6"/>
            <w:vAlign w:val="center"/>
          </w:tcPr>
          <w:p w14:paraId="1B4A7248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1F53BA85" w14:textId="77777777" w:rsidTr="0005721E">
        <w:trPr>
          <w:trHeight w:val="504"/>
        </w:trPr>
        <w:tc>
          <w:tcPr>
            <w:tcW w:w="10525" w:type="dxa"/>
            <w:gridSpan w:val="2"/>
            <w:vAlign w:val="center"/>
          </w:tcPr>
          <w:p w14:paraId="64655AA8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Biology</w:t>
            </w:r>
          </w:p>
        </w:tc>
      </w:tr>
      <w:tr w:rsidR="00D92CC2" w:rsidRPr="00101646" w14:paraId="7799F46A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6A2751D6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Mechanism of Action (MOA) or phenotype</w:t>
            </w:r>
          </w:p>
        </w:tc>
        <w:tc>
          <w:tcPr>
            <w:tcW w:w="4680" w:type="dxa"/>
            <w:vAlign w:val="center"/>
          </w:tcPr>
          <w:p w14:paraId="017B7090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16965561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684277E0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Biomarkers (Identified)</w:t>
            </w:r>
          </w:p>
        </w:tc>
        <w:tc>
          <w:tcPr>
            <w:tcW w:w="4680" w:type="dxa"/>
            <w:vAlign w:val="center"/>
          </w:tcPr>
          <w:p w14:paraId="58FDAB02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07DEFA38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20562210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Clinical Do-ability – Can the mechanism be tested clinically? (Yes or No, path forward)</w:t>
            </w:r>
          </w:p>
        </w:tc>
        <w:tc>
          <w:tcPr>
            <w:tcW w:w="4680" w:type="dxa"/>
            <w:vAlign w:val="center"/>
          </w:tcPr>
          <w:p w14:paraId="23657FA7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1B750400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1031F3F0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Risks (selectivity, development of resistance, etc.)</w:t>
            </w:r>
          </w:p>
        </w:tc>
        <w:tc>
          <w:tcPr>
            <w:tcW w:w="4680" w:type="dxa"/>
            <w:vAlign w:val="center"/>
          </w:tcPr>
          <w:p w14:paraId="6767FD80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403943F5" w14:textId="77777777" w:rsidTr="0005721E">
        <w:trPr>
          <w:trHeight w:val="288"/>
        </w:trPr>
        <w:tc>
          <w:tcPr>
            <w:tcW w:w="10525" w:type="dxa"/>
            <w:gridSpan w:val="2"/>
            <w:shd w:val="clear" w:color="auto" w:fill="595959" w:themeFill="text1" w:themeFillTint="A6"/>
            <w:vAlign w:val="center"/>
          </w:tcPr>
          <w:p w14:paraId="73272813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08BE925A" w14:textId="77777777" w:rsidTr="0005721E">
        <w:trPr>
          <w:trHeight w:val="504"/>
        </w:trPr>
        <w:tc>
          <w:tcPr>
            <w:tcW w:w="10525" w:type="dxa"/>
            <w:gridSpan w:val="2"/>
            <w:vAlign w:val="center"/>
          </w:tcPr>
          <w:p w14:paraId="6FF0ECEF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Safety</w:t>
            </w:r>
          </w:p>
        </w:tc>
      </w:tr>
      <w:tr w:rsidR="00D92CC2" w:rsidRPr="00101646" w14:paraId="378F86EA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12012E30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Equivalent or improved safety over existing agents? Yes or No.  Explain</w:t>
            </w:r>
          </w:p>
        </w:tc>
        <w:tc>
          <w:tcPr>
            <w:tcW w:w="4680" w:type="dxa"/>
            <w:vAlign w:val="center"/>
          </w:tcPr>
          <w:p w14:paraId="52559059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65354EB5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18379E05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Safety risks vs. benefits considerations</w:t>
            </w:r>
          </w:p>
        </w:tc>
        <w:tc>
          <w:tcPr>
            <w:tcW w:w="4680" w:type="dxa"/>
            <w:vAlign w:val="center"/>
          </w:tcPr>
          <w:p w14:paraId="28B5E595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1D21DA72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49195DD4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Other considerations?</w:t>
            </w:r>
          </w:p>
        </w:tc>
        <w:tc>
          <w:tcPr>
            <w:tcW w:w="4680" w:type="dxa"/>
            <w:vAlign w:val="center"/>
          </w:tcPr>
          <w:p w14:paraId="6D317351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676729C5" w14:textId="77777777" w:rsidTr="0005721E">
        <w:trPr>
          <w:trHeight w:val="288"/>
        </w:trPr>
        <w:tc>
          <w:tcPr>
            <w:tcW w:w="10525" w:type="dxa"/>
            <w:gridSpan w:val="2"/>
            <w:shd w:val="clear" w:color="auto" w:fill="595959" w:themeFill="text1" w:themeFillTint="A6"/>
            <w:vAlign w:val="center"/>
          </w:tcPr>
          <w:p w14:paraId="36C6102C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36A23BA4" w14:textId="77777777" w:rsidTr="0005721E">
        <w:trPr>
          <w:trHeight w:val="504"/>
        </w:trPr>
        <w:tc>
          <w:tcPr>
            <w:tcW w:w="10525" w:type="dxa"/>
            <w:gridSpan w:val="2"/>
            <w:vAlign w:val="center"/>
          </w:tcPr>
          <w:p w14:paraId="7BBA56D6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Drug Profile</w:t>
            </w:r>
          </w:p>
        </w:tc>
      </w:tr>
      <w:tr w:rsidR="00D92CC2" w:rsidRPr="00101646" w14:paraId="747AF460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08D6CBA3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If known, c</w:t>
            </w:r>
            <w:r w:rsidRPr="00101646">
              <w:rPr>
                <w:kern w:val="24"/>
                <w:sz w:val="22"/>
                <w:szCs w:val="22"/>
              </w:rPr>
              <w:t xml:space="preserve">andidate </w:t>
            </w:r>
            <w:r>
              <w:rPr>
                <w:kern w:val="24"/>
                <w:sz w:val="22"/>
                <w:szCs w:val="22"/>
              </w:rPr>
              <w:t>series</w:t>
            </w:r>
            <w:r w:rsidRPr="00101646">
              <w:rPr>
                <w:kern w:val="24"/>
                <w:sz w:val="22"/>
                <w:szCs w:val="22"/>
              </w:rPr>
              <w:t xml:space="preserve"> and structure</w:t>
            </w:r>
            <w:r w:rsidRPr="00101646">
              <w:rPr>
                <w:i/>
                <w:kern w:val="24"/>
                <w:sz w:val="22"/>
                <w:szCs w:val="22"/>
              </w:rPr>
              <w:t xml:space="preserve"> </w:t>
            </w:r>
            <w:r w:rsidRPr="00101646">
              <w:rPr>
                <w:kern w:val="24"/>
                <w:sz w:val="22"/>
                <w:szCs w:val="22"/>
              </w:rPr>
              <w:t>(or series to be pursued) if known</w:t>
            </w:r>
            <w:r>
              <w:rPr>
                <w:kern w:val="24"/>
                <w:sz w:val="22"/>
                <w:szCs w:val="22"/>
              </w:rPr>
              <w:t>.  Is it suitable as a drug or probe (physical properties, rule-of-5, etc.)</w:t>
            </w:r>
          </w:p>
        </w:tc>
        <w:tc>
          <w:tcPr>
            <w:tcW w:w="4680" w:type="dxa"/>
            <w:vAlign w:val="center"/>
          </w:tcPr>
          <w:p w14:paraId="334EE383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78640D04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2BFDF446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 xml:space="preserve">Acceptable / Required modes Administration (IV, </w:t>
            </w:r>
            <w:proofErr w:type="spellStart"/>
            <w:r w:rsidRPr="00101646">
              <w:rPr>
                <w:kern w:val="24"/>
                <w:sz w:val="22"/>
                <w:szCs w:val="22"/>
              </w:rPr>
              <w:t>SubQ</w:t>
            </w:r>
            <w:proofErr w:type="spellEnd"/>
            <w:r w:rsidRPr="00101646">
              <w:rPr>
                <w:kern w:val="24"/>
                <w:sz w:val="22"/>
                <w:szCs w:val="22"/>
              </w:rPr>
              <w:t>, IP, Oral, Topical, Other)</w:t>
            </w:r>
          </w:p>
        </w:tc>
        <w:tc>
          <w:tcPr>
            <w:tcW w:w="4680" w:type="dxa"/>
            <w:vAlign w:val="center"/>
          </w:tcPr>
          <w:p w14:paraId="4890DC66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0C1278E1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31545C19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  <w:tc>
          <w:tcPr>
            <w:tcW w:w="4680" w:type="dxa"/>
            <w:vAlign w:val="center"/>
          </w:tcPr>
          <w:p w14:paraId="0C5DF87D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02E3B28E" w14:textId="77777777" w:rsidTr="0005721E">
        <w:trPr>
          <w:trHeight w:val="288"/>
        </w:trPr>
        <w:tc>
          <w:tcPr>
            <w:tcW w:w="10525" w:type="dxa"/>
            <w:gridSpan w:val="2"/>
            <w:shd w:val="clear" w:color="auto" w:fill="595959" w:themeFill="text1" w:themeFillTint="A6"/>
            <w:vAlign w:val="center"/>
          </w:tcPr>
          <w:p w14:paraId="3BB3FC52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2E1C7106" w14:textId="77777777" w:rsidTr="0005721E">
        <w:trPr>
          <w:trHeight w:val="504"/>
        </w:trPr>
        <w:tc>
          <w:tcPr>
            <w:tcW w:w="10525" w:type="dxa"/>
            <w:gridSpan w:val="2"/>
            <w:vAlign w:val="center"/>
          </w:tcPr>
          <w:p w14:paraId="7445A01D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lastRenderedPageBreak/>
              <w:t>Intellectual Property</w:t>
            </w:r>
          </w:p>
        </w:tc>
      </w:tr>
      <w:tr w:rsidR="00D92CC2" w:rsidRPr="00101646" w14:paraId="33D960BB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1428C0BC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Patents filed or to be filed, Invention disclosures filed with MSU</w:t>
            </w:r>
            <w:r>
              <w:rPr>
                <w:kern w:val="24"/>
                <w:sz w:val="22"/>
                <w:szCs w:val="22"/>
              </w:rPr>
              <w:t xml:space="preserve"> (if program has advanced to this level)</w:t>
            </w:r>
          </w:p>
        </w:tc>
        <w:tc>
          <w:tcPr>
            <w:tcW w:w="4680" w:type="dxa"/>
            <w:vAlign w:val="center"/>
          </w:tcPr>
          <w:p w14:paraId="7A769FB2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28DAFBDF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3560C385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Plan to patent filing</w:t>
            </w:r>
          </w:p>
        </w:tc>
        <w:tc>
          <w:tcPr>
            <w:tcW w:w="4680" w:type="dxa"/>
            <w:vAlign w:val="center"/>
          </w:tcPr>
          <w:p w14:paraId="5C399A22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58A399CB" w14:textId="77777777" w:rsidTr="0005721E">
        <w:trPr>
          <w:trHeight w:val="288"/>
        </w:trPr>
        <w:tc>
          <w:tcPr>
            <w:tcW w:w="10525" w:type="dxa"/>
            <w:gridSpan w:val="2"/>
            <w:shd w:val="clear" w:color="auto" w:fill="595959" w:themeFill="text1" w:themeFillTint="A6"/>
            <w:vAlign w:val="center"/>
          </w:tcPr>
          <w:p w14:paraId="73FD549A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</w:tbl>
    <w:p w14:paraId="174FF8B6" w14:textId="77777777" w:rsidR="00D92CC2" w:rsidRPr="00101646" w:rsidRDefault="00D92CC2" w:rsidP="00D92CC2">
      <w:pPr>
        <w:rPr>
          <w:kern w:val="24"/>
          <w:sz w:val="22"/>
          <w:szCs w:val="22"/>
        </w:rPr>
      </w:pPr>
    </w:p>
    <w:p w14:paraId="72050A2C" w14:textId="77777777" w:rsidR="00D92CC2" w:rsidRPr="00101646" w:rsidRDefault="00D92CC2" w:rsidP="00D92CC2">
      <w:pPr>
        <w:rPr>
          <w:b/>
          <w:kern w:val="24"/>
        </w:rPr>
      </w:pPr>
      <w:r w:rsidRPr="00101646">
        <w:rPr>
          <w:b/>
          <w:kern w:val="24"/>
        </w:rPr>
        <w:br w:type="page"/>
      </w:r>
    </w:p>
    <w:p w14:paraId="466432B2" w14:textId="77777777" w:rsidR="00D92CC2" w:rsidRPr="00BB1BCC" w:rsidRDefault="00D92CC2" w:rsidP="00D92CC2">
      <w:pPr>
        <w:spacing w:line="276" w:lineRule="auto"/>
        <w:rPr>
          <w:b/>
          <w:sz w:val="36"/>
          <w:szCs w:val="36"/>
        </w:rPr>
      </w:pPr>
      <w:r w:rsidRPr="00BB1BCC">
        <w:rPr>
          <w:b/>
          <w:sz w:val="36"/>
          <w:szCs w:val="36"/>
        </w:rPr>
        <w:lastRenderedPageBreak/>
        <w:t xml:space="preserve">Template </w:t>
      </w:r>
      <w:r>
        <w:rPr>
          <w:b/>
          <w:sz w:val="36"/>
          <w:szCs w:val="36"/>
        </w:rPr>
        <w:t>2</w:t>
      </w:r>
      <w:r w:rsidRPr="00BB1BCC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Agricultural</w:t>
      </w:r>
      <w:r w:rsidRPr="00BB1BCC">
        <w:rPr>
          <w:b/>
          <w:sz w:val="36"/>
          <w:szCs w:val="3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680"/>
      </w:tblGrid>
      <w:tr w:rsidR="00D92CC2" w:rsidRPr="00BB1BCC" w14:paraId="5D9EF426" w14:textId="77777777" w:rsidTr="0005721E">
        <w:trPr>
          <w:trHeight w:val="504"/>
        </w:trPr>
        <w:tc>
          <w:tcPr>
            <w:tcW w:w="5845" w:type="dxa"/>
            <w:shd w:val="clear" w:color="auto" w:fill="C5E0B3" w:themeFill="accent6" w:themeFillTint="66"/>
            <w:vAlign w:val="center"/>
            <w:hideMark/>
          </w:tcPr>
          <w:p w14:paraId="0CF9A21F" w14:textId="77777777" w:rsidR="00D92CC2" w:rsidRPr="00101646" w:rsidRDefault="00D92CC2" w:rsidP="0005721E">
            <w:pPr>
              <w:rPr>
                <w:b/>
                <w:kern w:val="24"/>
                <w:sz w:val="28"/>
                <w:szCs w:val="28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Item</w:t>
            </w:r>
          </w:p>
        </w:tc>
        <w:tc>
          <w:tcPr>
            <w:tcW w:w="4680" w:type="dxa"/>
            <w:shd w:val="clear" w:color="auto" w:fill="C5E0B3" w:themeFill="accent6" w:themeFillTint="66"/>
            <w:vAlign w:val="center"/>
            <w:hideMark/>
          </w:tcPr>
          <w:p w14:paraId="5FCD2F5D" w14:textId="77777777" w:rsidR="00D92CC2" w:rsidRPr="00101646" w:rsidRDefault="00D92CC2" w:rsidP="0005721E">
            <w:pPr>
              <w:rPr>
                <w:b/>
                <w:kern w:val="24"/>
                <w:sz w:val="28"/>
                <w:szCs w:val="28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Comments/Data</w:t>
            </w:r>
          </w:p>
        </w:tc>
      </w:tr>
      <w:tr w:rsidR="00D92CC2" w:rsidRPr="00BB1BCC" w14:paraId="1E2FC82B" w14:textId="77777777" w:rsidTr="0005721E">
        <w:trPr>
          <w:trHeight w:val="50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4F30" w14:textId="77777777" w:rsidR="00D92CC2" w:rsidRPr="00BB1BCC" w:rsidRDefault="00D92CC2" w:rsidP="0005721E">
            <w:pPr>
              <w:rPr>
                <w:kern w:val="24"/>
                <w:sz w:val="28"/>
                <w:szCs w:val="28"/>
              </w:rPr>
            </w:pPr>
            <w:r>
              <w:rPr>
                <w:b/>
                <w:kern w:val="24"/>
                <w:sz w:val="28"/>
                <w:szCs w:val="28"/>
              </w:rPr>
              <w:t>Market -</w:t>
            </w:r>
            <w:r w:rsidRPr="00BB1BCC">
              <w:rPr>
                <w:b/>
                <w:kern w:val="24"/>
                <w:sz w:val="28"/>
                <w:szCs w:val="28"/>
              </w:rPr>
              <w:t xml:space="preserve"> Agricultural (Veterinary, Crop and Food Security</w:t>
            </w:r>
            <w:r>
              <w:rPr>
                <w:b/>
                <w:kern w:val="24"/>
                <w:sz w:val="28"/>
                <w:szCs w:val="28"/>
              </w:rPr>
              <w:t>)</w:t>
            </w:r>
          </w:p>
        </w:tc>
      </w:tr>
      <w:tr w:rsidR="00D92CC2" w:rsidRPr="00BB1BCC" w14:paraId="15A1C5C1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EA65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Primary application (Note if there are secondary uses)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F72F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4EAC61B7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445E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#Patients (cattle, swine, chickens, hectares of land, etc.)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C063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79A37480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D9BD2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% not responding to existing products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A82B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504D1632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94E82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Existing compounds for application and weaknesses.  How will this product address weaknesses?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9C60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0ED0BE0A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57CD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Required efficacy (% survival, increase in yield, etc</w:t>
            </w:r>
            <w:r>
              <w:rPr>
                <w:kern w:val="24"/>
              </w:rPr>
              <w:t>.</w:t>
            </w:r>
            <w:r w:rsidRPr="00BB1BCC">
              <w:rPr>
                <w:kern w:val="24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32EE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227D95C3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367C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Anticipated market value (</w:t>
            </w:r>
            <w:r>
              <w:rPr>
                <w:kern w:val="24"/>
              </w:rPr>
              <w:t>MSU</w:t>
            </w:r>
            <w:r w:rsidRPr="00BB1BCC">
              <w:rPr>
                <w:kern w:val="24"/>
              </w:rPr>
              <w:t xml:space="preserve"> Technologies) – Have there been discussions with </w:t>
            </w:r>
            <w:r>
              <w:rPr>
                <w:kern w:val="24"/>
              </w:rPr>
              <w:t>MSU</w:t>
            </w:r>
            <w:r w:rsidRPr="00BB1BCC">
              <w:rPr>
                <w:kern w:val="24"/>
              </w:rPr>
              <w:t xml:space="preserve"> Technologies?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1D60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2C0D2A89" w14:textId="77777777" w:rsidTr="0005721E">
        <w:trPr>
          <w:trHeight w:val="28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6E721EC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0BD4EDF2" w14:textId="77777777" w:rsidTr="0005721E">
        <w:trPr>
          <w:trHeight w:val="50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58E68" w14:textId="77777777" w:rsidR="00D92CC2" w:rsidRPr="00BB1BCC" w:rsidRDefault="00D92CC2" w:rsidP="0005721E">
            <w:pPr>
              <w:rPr>
                <w:kern w:val="24"/>
                <w:sz w:val="28"/>
                <w:szCs w:val="28"/>
              </w:rPr>
            </w:pPr>
            <w:r w:rsidRPr="00BB1BCC">
              <w:rPr>
                <w:b/>
                <w:kern w:val="24"/>
                <w:sz w:val="28"/>
                <w:szCs w:val="28"/>
              </w:rPr>
              <w:t>Biology</w:t>
            </w:r>
          </w:p>
        </w:tc>
      </w:tr>
      <w:tr w:rsidR="00D92CC2" w:rsidRPr="00BB1BCC" w14:paraId="01948FA3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1F4E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Mechanism of Action (MOA) or phenotype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2A444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58A09BDC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71CE8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Biomarkers (Identified</w:t>
            </w:r>
            <w:r>
              <w:rPr>
                <w:kern w:val="24"/>
              </w:rPr>
              <w:t>?</w:t>
            </w:r>
            <w:r w:rsidRPr="00BB1BCC">
              <w:rPr>
                <w:kern w:val="24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CF12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547B4062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3B36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Clinical Do-ability – Can the mechanism be tested in the field? (Yes or No, path forward)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5CDD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43FDBF81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1CEFD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Other features? (development of resistance, etc.)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7C28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78547C41" w14:textId="77777777" w:rsidTr="0005721E">
        <w:trPr>
          <w:trHeight w:val="28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8A8A1CF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2FC2EFA8" w14:textId="77777777" w:rsidTr="0005721E">
        <w:trPr>
          <w:trHeight w:val="50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C5C5" w14:textId="77777777" w:rsidR="00D92CC2" w:rsidRPr="00553945" w:rsidRDefault="00D92CC2" w:rsidP="0005721E">
            <w:pPr>
              <w:rPr>
                <w:kern w:val="24"/>
                <w:sz w:val="28"/>
                <w:szCs w:val="28"/>
              </w:rPr>
            </w:pPr>
            <w:r w:rsidRPr="00553945">
              <w:rPr>
                <w:b/>
                <w:kern w:val="24"/>
                <w:sz w:val="28"/>
                <w:szCs w:val="28"/>
              </w:rPr>
              <w:t>Safety</w:t>
            </w:r>
          </w:p>
        </w:tc>
      </w:tr>
      <w:tr w:rsidR="00D92CC2" w:rsidRPr="00BB1BCC" w14:paraId="758A0B9A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D8BF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Need for equivalent or improved safety over existing agents? (User, environmental, etc.) Yes or No.  Explain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F39F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306C60BB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01EA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Required withdrawal periods</w:t>
            </w:r>
            <w:r>
              <w:rPr>
                <w:kern w:val="24"/>
              </w:rPr>
              <w:t xml:space="preserve"> (if feed animal)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484C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298E5213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A699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Safety risks vs. benefits considerations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0C0E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2235DD5E" w14:textId="77777777" w:rsidTr="0005721E">
        <w:trPr>
          <w:trHeight w:val="28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3EF6656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71C76EAE" w14:textId="77777777" w:rsidTr="0005721E">
        <w:trPr>
          <w:trHeight w:val="50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16C0" w14:textId="77777777" w:rsidR="00D92CC2" w:rsidRPr="00553945" w:rsidRDefault="00D92CC2" w:rsidP="0005721E">
            <w:pPr>
              <w:rPr>
                <w:kern w:val="24"/>
                <w:sz w:val="28"/>
                <w:szCs w:val="28"/>
              </w:rPr>
            </w:pPr>
            <w:r w:rsidRPr="00553945">
              <w:rPr>
                <w:b/>
                <w:kern w:val="24"/>
                <w:sz w:val="28"/>
                <w:szCs w:val="28"/>
              </w:rPr>
              <w:t>Agent Profile</w:t>
            </w:r>
          </w:p>
        </w:tc>
      </w:tr>
      <w:tr w:rsidR="00D92CC2" w:rsidRPr="00BB1BCC" w14:paraId="690A289E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0C7D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 xml:space="preserve">Candidate compound and </w:t>
            </w:r>
            <w:r w:rsidRPr="00BB1BCC">
              <w:rPr>
                <w:i/>
                <w:kern w:val="24"/>
              </w:rPr>
              <w:t xml:space="preserve">structure </w:t>
            </w:r>
            <w:r w:rsidRPr="00BB1BCC">
              <w:rPr>
                <w:kern w:val="24"/>
              </w:rPr>
              <w:t>(or series to be pursued) if known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D3E0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33113B4D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12FC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Acceptable / Required modes of use or application.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225E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286AEDCD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D9EE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Use frequency (Single or multiple application)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5AF2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6F5E0690" w14:textId="77777777" w:rsidTr="0005721E">
        <w:trPr>
          <w:trHeight w:val="28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9319CED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6BAFED4E" w14:textId="77777777" w:rsidTr="0005721E">
        <w:trPr>
          <w:trHeight w:val="50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EB3AF" w14:textId="77777777" w:rsidR="00D92CC2" w:rsidRPr="00553945" w:rsidRDefault="00D92CC2" w:rsidP="0005721E">
            <w:pPr>
              <w:rPr>
                <w:kern w:val="24"/>
                <w:sz w:val="28"/>
                <w:szCs w:val="28"/>
              </w:rPr>
            </w:pPr>
            <w:r w:rsidRPr="00553945">
              <w:rPr>
                <w:b/>
                <w:kern w:val="24"/>
                <w:sz w:val="28"/>
                <w:szCs w:val="28"/>
              </w:rPr>
              <w:t>Intellectual Property</w:t>
            </w:r>
          </w:p>
        </w:tc>
      </w:tr>
      <w:tr w:rsidR="00D92CC2" w:rsidRPr="00BB1BCC" w14:paraId="0129F59C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FB408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Patents filed or to be filed, Invention disclosures filed with MSU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89EB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07C1EB15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111A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Plan to patent filing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CEB77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608FC671" w14:textId="77777777" w:rsidTr="0005721E">
        <w:trPr>
          <w:trHeight w:val="28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564369C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1447B1E5" w14:textId="77777777" w:rsidTr="0005721E">
        <w:trPr>
          <w:trHeight w:val="50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CE6C" w14:textId="77777777" w:rsidR="00D92CC2" w:rsidRPr="00553945" w:rsidRDefault="00D92CC2" w:rsidP="0005721E">
            <w:pPr>
              <w:rPr>
                <w:kern w:val="24"/>
                <w:sz w:val="28"/>
                <w:szCs w:val="28"/>
              </w:rPr>
            </w:pPr>
            <w:r w:rsidRPr="00553945">
              <w:rPr>
                <w:b/>
                <w:kern w:val="24"/>
                <w:sz w:val="28"/>
                <w:szCs w:val="28"/>
              </w:rPr>
              <w:t>Other</w:t>
            </w:r>
          </w:p>
        </w:tc>
      </w:tr>
      <w:tr w:rsidR="00D92CC2" w:rsidRPr="00BB1BCC" w14:paraId="5DC384B4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5B8F" w14:textId="77777777" w:rsidR="00D92CC2" w:rsidRPr="00BB1BCC" w:rsidRDefault="00D92CC2" w:rsidP="0005721E">
            <w:pPr>
              <w:rPr>
                <w:rFonts w:eastAsiaTheme="minorHAnsi"/>
              </w:rPr>
            </w:pPr>
            <w:r w:rsidRPr="00BB1BCC">
              <w:t>Commercial Risks (Public perception, potential regulatory changes, etc.)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4DB8" w14:textId="77777777" w:rsidR="00D92CC2" w:rsidRPr="00BB1BCC" w:rsidRDefault="00D92CC2" w:rsidP="0005721E">
            <w:pPr>
              <w:pStyle w:val="ListParagraph"/>
              <w:ind w:left="360"/>
            </w:pPr>
          </w:p>
        </w:tc>
      </w:tr>
    </w:tbl>
    <w:p w14:paraId="30C6C6B5" w14:textId="77777777" w:rsidR="00D92CC2" w:rsidRPr="00BB1BCC" w:rsidRDefault="00D92CC2" w:rsidP="00D92CC2">
      <w:pPr>
        <w:rPr>
          <w:kern w:val="24"/>
          <w:sz w:val="22"/>
          <w:szCs w:val="22"/>
        </w:rPr>
      </w:pPr>
    </w:p>
    <w:p w14:paraId="54C1D503" w14:textId="77777777" w:rsidR="00D92CC2" w:rsidRPr="00BB1BCC" w:rsidRDefault="00D92CC2" w:rsidP="00D92CC2">
      <w:pPr>
        <w:spacing w:after="160" w:line="259" w:lineRule="auto"/>
        <w:rPr>
          <w:b/>
          <w:sz w:val="36"/>
          <w:szCs w:val="36"/>
        </w:rPr>
      </w:pPr>
      <w:r w:rsidRPr="00BB1BCC">
        <w:rPr>
          <w:b/>
          <w:sz w:val="36"/>
          <w:szCs w:val="36"/>
        </w:rPr>
        <w:br w:type="page"/>
      </w:r>
    </w:p>
    <w:p w14:paraId="2B15A3F7" w14:textId="77777777" w:rsidR="00D92CC2" w:rsidRPr="00BB1BCC" w:rsidRDefault="00D92CC2" w:rsidP="00D92CC2">
      <w:pPr>
        <w:spacing w:line="276" w:lineRule="auto"/>
        <w:rPr>
          <w:b/>
          <w:sz w:val="36"/>
          <w:szCs w:val="36"/>
        </w:rPr>
      </w:pPr>
      <w:r w:rsidRPr="00BB1BCC">
        <w:rPr>
          <w:b/>
          <w:sz w:val="36"/>
          <w:szCs w:val="36"/>
        </w:rPr>
        <w:lastRenderedPageBreak/>
        <w:t xml:space="preserve">Template </w:t>
      </w:r>
      <w:r>
        <w:rPr>
          <w:b/>
          <w:sz w:val="36"/>
          <w:szCs w:val="36"/>
        </w:rPr>
        <w:t>3</w:t>
      </w:r>
      <w:r w:rsidRPr="00BB1BCC">
        <w:rPr>
          <w:b/>
          <w:sz w:val="36"/>
          <w:szCs w:val="36"/>
        </w:rPr>
        <w:t xml:space="preserve"> (</w:t>
      </w:r>
      <w:r>
        <w:rPr>
          <w:b/>
          <w:sz w:val="36"/>
          <w:szCs w:val="36"/>
        </w:rPr>
        <w:t>Technology</w:t>
      </w:r>
      <w:r w:rsidRPr="00BB1BCC">
        <w:rPr>
          <w:b/>
          <w:sz w:val="36"/>
          <w:szCs w:val="3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680"/>
      </w:tblGrid>
      <w:tr w:rsidR="00D92CC2" w:rsidRPr="00BB1BCC" w14:paraId="69FFE647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8400654" w14:textId="77777777" w:rsidR="00D92CC2" w:rsidRPr="00BB1BCC" w:rsidRDefault="00D92CC2" w:rsidP="0005721E">
            <w:pPr>
              <w:rPr>
                <w:b/>
                <w:kern w:val="24"/>
                <w:sz w:val="22"/>
              </w:rPr>
            </w:pPr>
            <w:r w:rsidRPr="00BB1BCC">
              <w:rPr>
                <w:b/>
                <w:kern w:val="24"/>
              </w:rPr>
              <w:t>Item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B3FCF48" w14:textId="77777777" w:rsidR="00D92CC2" w:rsidRPr="00BB1BCC" w:rsidRDefault="00D92CC2" w:rsidP="0005721E">
            <w:pPr>
              <w:rPr>
                <w:b/>
                <w:kern w:val="24"/>
              </w:rPr>
            </w:pPr>
            <w:r w:rsidRPr="00BB1BCC">
              <w:rPr>
                <w:b/>
                <w:kern w:val="24"/>
              </w:rPr>
              <w:t>Comment / Data</w:t>
            </w:r>
          </w:p>
        </w:tc>
      </w:tr>
      <w:tr w:rsidR="00D92CC2" w:rsidRPr="00BB1BCC" w14:paraId="34CBFFC9" w14:textId="77777777" w:rsidTr="0005721E">
        <w:trPr>
          <w:trHeight w:val="50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2BEE" w14:textId="77777777" w:rsidR="00D92CC2" w:rsidRPr="00553945" w:rsidRDefault="00D92CC2" w:rsidP="0005721E">
            <w:pPr>
              <w:rPr>
                <w:kern w:val="24"/>
                <w:sz w:val="28"/>
                <w:szCs w:val="28"/>
              </w:rPr>
            </w:pPr>
            <w:r w:rsidRPr="00553945">
              <w:rPr>
                <w:b/>
                <w:kern w:val="24"/>
                <w:sz w:val="28"/>
                <w:szCs w:val="28"/>
              </w:rPr>
              <w:t xml:space="preserve">Market </w:t>
            </w:r>
            <w:r>
              <w:rPr>
                <w:b/>
                <w:kern w:val="24"/>
                <w:sz w:val="28"/>
                <w:szCs w:val="28"/>
              </w:rPr>
              <w:t>–</w:t>
            </w:r>
            <w:r w:rsidRPr="00553945">
              <w:rPr>
                <w:b/>
                <w:kern w:val="24"/>
                <w:sz w:val="28"/>
                <w:szCs w:val="28"/>
              </w:rPr>
              <w:t xml:space="preserve"> Technology</w:t>
            </w:r>
          </w:p>
        </w:tc>
      </w:tr>
      <w:tr w:rsidR="00D92CC2" w:rsidRPr="00BB1BCC" w14:paraId="72E893FD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8FF3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Primary application (Note if there are secondary uses)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0D29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7F09216B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256A8" w14:textId="77777777" w:rsidR="00D92CC2" w:rsidRPr="00BB1BCC" w:rsidRDefault="00D92CC2" w:rsidP="0005721E">
            <w:pPr>
              <w:rPr>
                <w:kern w:val="24"/>
              </w:rPr>
            </w:pPr>
            <w:r>
              <w:rPr>
                <w:kern w:val="24"/>
              </w:rPr>
              <w:t>Market size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34DB7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6F7B672A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1210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Are there competing technologies?  Weaknesses?  How can they be addressed with this technology?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C3F5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061310F2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BC4D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 xml:space="preserve">Required increases in efficiency, delivery, etc. (% survival, increase in yield, </w:t>
            </w:r>
            <w:proofErr w:type="spellStart"/>
            <w:r w:rsidRPr="00BB1BCC">
              <w:rPr>
                <w:kern w:val="24"/>
              </w:rPr>
              <w:t>etc</w:t>
            </w:r>
            <w:proofErr w:type="spellEnd"/>
            <w:r w:rsidRPr="00BB1BCC">
              <w:rPr>
                <w:kern w:val="24"/>
              </w:rPr>
              <w:t>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1D487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1CAA1286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DB57C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Anticipated market value (</w:t>
            </w:r>
            <w:r>
              <w:rPr>
                <w:kern w:val="24"/>
              </w:rPr>
              <w:t>MSU</w:t>
            </w:r>
            <w:r w:rsidRPr="00BB1BCC">
              <w:rPr>
                <w:kern w:val="24"/>
              </w:rPr>
              <w:t xml:space="preserve"> Technologies) – Have there been discussions with </w:t>
            </w:r>
            <w:r>
              <w:rPr>
                <w:kern w:val="24"/>
              </w:rPr>
              <w:t>MSU</w:t>
            </w:r>
            <w:r w:rsidRPr="00BB1BCC">
              <w:rPr>
                <w:kern w:val="24"/>
              </w:rPr>
              <w:t xml:space="preserve"> Technologies?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17EA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54944226" w14:textId="77777777" w:rsidTr="0005721E">
        <w:trPr>
          <w:trHeight w:val="28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43956018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4CB15C18" w14:textId="77777777" w:rsidTr="0005721E">
        <w:trPr>
          <w:trHeight w:val="50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A85F1" w14:textId="77777777" w:rsidR="00D92CC2" w:rsidRPr="00BB1BCC" w:rsidRDefault="00D92CC2" w:rsidP="0005721E">
            <w:pPr>
              <w:rPr>
                <w:kern w:val="24"/>
              </w:rPr>
            </w:pPr>
            <w:r w:rsidRPr="00553945">
              <w:rPr>
                <w:b/>
                <w:kern w:val="24"/>
                <w:sz w:val="28"/>
                <w:szCs w:val="28"/>
              </w:rPr>
              <w:t>Technology</w:t>
            </w:r>
          </w:p>
        </w:tc>
      </w:tr>
      <w:tr w:rsidR="00D92CC2" w:rsidRPr="00BB1BCC" w14:paraId="14042AE2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F3FD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Description of technology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00A3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7239C2B5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DE661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 xml:space="preserve">Do-ability – </w:t>
            </w:r>
            <w:r>
              <w:rPr>
                <w:kern w:val="24"/>
              </w:rPr>
              <w:t>How c</w:t>
            </w:r>
            <w:r w:rsidRPr="00BB1BCC">
              <w:rPr>
                <w:kern w:val="24"/>
              </w:rPr>
              <w:t xml:space="preserve">an the technology </w:t>
            </w:r>
            <w:r>
              <w:rPr>
                <w:kern w:val="24"/>
              </w:rPr>
              <w:t>be applied</w:t>
            </w:r>
            <w:r w:rsidRPr="00BB1BCC">
              <w:rPr>
                <w:kern w:val="24"/>
              </w:rPr>
              <w:t xml:space="preserve">?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25FB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7B182A08" w14:textId="77777777" w:rsidTr="0005721E">
        <w:trPr>
          <w:trHeight w:val="28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CEF8042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5CD22FFC" w14:textId="77777777" w:rsidTr="0005721E">
        <w:trPr>
          <w:trHeight w:val="50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16EBD" w14:textId="77777777" w:rsidR="00D92CC2" w:rsidRPr="00BB1BCC" w:rsidRDefault="00D92CC2" w:rsidP="0005721E">
            <w:pPr>
              <w:rPr>
                <w:kern w:val="24"/>
              </w:rPr>
            </w:pPr>
            <w:r w:rsidRPr="00553945">
              <w:rPr>
                <w:b/>
                <w:kern w:val="24"/>
                <w:sz w:val="28"/>
                <w:szCs w:val="28"/>
              </w:rPr>
              <w:t>Safety</w:t>
            </w:r>
          </w:p>
        </w:tc>
      </w:tr>
      <w:tr w:rsidR="00D92CC2" w:rsidRPr="00BB1BCC" w14:paraId="12644C9A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C2E6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Need for equivalent or improved safety over existing tech. (User, environmental, etc.) Yes or No.  Explain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97B2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6F77828C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679E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Safety risks vs. benefits considerations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2F0A9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3B22EA7B" w14:textId="77777777" w:rsidTr="0005721E">
        <w:trPr>
          <w:trHeight w:val="28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56D81823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63404089" w14:textId="77777777" w:rsidTr="0005721E">
        <w:trPr>
          <w:trHeight w:val="50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3C83" w14:textId="77777777" w:rsidR="00D92CC2" w:rsidRPr="00BB1BCC" w:rsidRDefault="00D92CC2" w:rsidP="0005721E">
            <w:pPr>
              <w:rPr>
                <w:kern w:val="24"/>
              </w:rPr>
            </w:pPr>
            <w:r w:rsidRPr="00553945">
              <w:rPr>
                <w:b/>
                <w:kern w:val="24"/>
                <w:sz w:val="28"/>
                <w:szCs w:val="28"/>
              </w:rPr>
              <w:t>Intellectual Property</w:t>
            </w:r>
          </w:p>
        </w:tc>
      </w:tr>
      <w:tr w:rsidR="00D92CC2" w:rsidRPr="00BB1BCC" w14:paraId="5679BE18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A488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Patents filed or to be filed, Invention disclosures filed with MSU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CA4E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1FD453C8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E7B8F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rPr>
                <w:kern w:val="24"/>
              </w:rPr>
              <w:t>Plan to patent filing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6D272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7B97EB33" w14:textId="77777777" w:rsidTr="0005721E">
        <w:trPr>
          <w:trHeight w:val="28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2F9ED681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0AAA048B" w14:textId="77777777" w:rsidTr="0005721E">
        <w:trPr>
          <w:trHeight w:val="504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09A7" w14:textId="77777777" w:rsidR="00D92CC2" w:rsidRPr="00BB1BCC" w:rsidRDefault="00D92CC2" w:rsidP="0005721E">
            <w:pPr>
              <w:rPr>
                <w:kern w:val="24"/>
              </w:rPr>
            </w:pPr>
            <w:r w:rsidRPr="00553945">
              <w:rPr>
                <w:b/>
                <w:kern w:val="24"/>
                <w:sz w:val="28"/>
                <w:szCs w:val="28"/>
              </w:rPr>
              <w:t>Other</w:t>
            </w:r>
          </w:p>
        </w:tc>
      </w:tr>
      <w:tr w:rsidR="00D92CC2" w:rsidRPr="00BB1BCC" w14:paraId="4FC9ADEC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F6CD" w14:textId="77777777" w:rsidR="00D92CC2" w:rsidRPr="00BB1BCC" w:rsidRDefault="00D92CC2" w:rsidP="0005721E">
            <w:pPr>
              <w:rPr>
                <w:kern w:val="24"/>
              </w:rPr>
            </w:pPr>
            <w:r w:rsidRPr="00BB1BCC">
              <w:t xml:space="preserve">Why would this product would be used over existing </w:t>
            </w:r>
            <w:r>
              <w:t>tech</w:t>
            </w:r>
            <w:r w:rsidRPr="00BB1BCC">
              <w:t>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FA0D" w14:textId="77777777" w:rsidR="00D92CC2" w:rsidRPr="00BB1BCC" w:rsidRDefault="00D92CC2" w:rsidP="0005721E">
            <w:pPr>
              <w:rPr>
                <w:kern w:val="24"/>
              </w:rPr>
            </w:pPr>
          </w:p>
        </w:tc>
      </w:tr>
      <w:tr w:rsidR="00D92CC2" w:rsidRPr="00BB1BCC" w14:paraId="7DCA0DFA" w14:textId="77777777" w:rsidTr="0005721E">
        <w:trPr>
          <w:trHeight w:val="504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2117A" w14:textId="77777777" w:rsidR="00D92CC2" w:rsidRPr="00BB1BCC" w:rsidRDefault="00D92CC2" w:rsidP="0005721E">
            <w:pPr>
              <w:rPr>
                <w:rFonts w:eastAsiaTheme="minorHAnsi"/>
              </w:rPr>
            </w:pPr>
            <w:r w:rsidRPr="00BB1BCC">
              <w:t>Commercial Risks (Public perception, potential regulatory changes, etc.)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2786" w14:textId="77777777" w:rsidR="00D92CC2" w:rsidRPr="00BB1BCC" w:rsidRDefault="00D92CC2" w:rsidP="0005721E">
            <w:pPr>
              <w:pStyle w:val="ListParagraph"/>
              <w:ind w:left="360"/>
            </w:pPr>
          </w:p>
        </w:tc>
      </w:tr>
    </w:tbl>
    <w:p w14:paraId="4B8728E7" w14:textId="77777777" w:rsidR="00D92CC2" w:rsidRDefault="00D92CC2" w:rsidP="00D92CC2">
      <w:pPr>
        <w:spacing w:after="160" w:line="259" w:lineRule="auto"/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br w:type="page"/>
      </w:r>
    </w:p>
    <w:p w14:paraId="1B391424" w14:textId="77777777" w:rsidR="00D92CC2" w:rsidRPr="00101646" w:rsidRDefault="00D92CC2" w:rsidP="00D92CC2">
      <w:pPr>
        <w:spacing w:line="276" w:lineRule="auto"/>
        <w:rPr>
          <w:b/>
          <w:kern w:val="24"/>
          <w:sz w:val="28"/>
          <w:szCs w:val="28"/>
        </w:rPr>
      </w:pPr>
      <w:r w:rsidRPr="00101646">
        <w:rPr>
          <w:b/>
          <w:kern w:val="24"/>
          <w:sz w:val="28"/>
          <w:szCs w:val="28"/>
        </w:rPr>
        <w:lastRenderedPageBreak/>
        <w:t xml:space="preserve">Example of completed Target Project Profile </w:t>
      </w:r>
    </w:p>
    <w:p w14:paraId="77C663F8" w14:textId="77777777" w:rsidR="00D92CC2" w:rsidRPr="00101646" w:rsidRDefault="00D92CC2" w:rsidP="00D92CC2">
      <w:pPr>
        <w:spacing w:line="276" w:lineRule="auto"/>
        <w:rPr>
          <w:kern w:val="24"/>
          <w:sz w:val="22"/>
          <w:szCs w:val="22"/>
        </w:rPr>
      </w:pPr>
      <w:r w:rsidRPr="00101646">
        <w:rPr>
          <w:kern w:val="24"/>
        </w:rPr>
        <w:t>*</w:t>
      </w:r>
      <w:r w:rsidRPr="00101646">
        <w:rPr>
          <w:i/>
          <w:kern w:val="24"/>
          <w:sz w:val="22"/>
          <w:szCs w:val="22"/>
        </w:rPr>
        <w:t>delete in submitted version</w:t>
      </w:r>
    </w:p>
    <w:p w14:paraId="10F61875" w14:textId="77777777" w:rsidR="00D92CC2" w:rsidRPr="00101646" w:rsidRDefault="00D92CC2" w:rsidP="00D92CC2">
      <w:pPr>
        <w:rPr>
          <w:b/>
          <w:i/>
          <w:kern w:val="24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5"/>
        <w:gridCol w:w="4680"/>
      </w:tblGrid>
      <w:tr w:rsidR="00D92CC2" w:rsidRPr="00101646" w14:paraId="5FBCB40C" w14:textId="77777777" w:rsidTr="0005721E">
        <w:trPr>
          <w:trHeight w:val="504"/>
        </w:trPr>
        <w:tc>
          <w:tcPr>
            <w:tcW w:w="5845" w:type="dxa"/>
            <w:shd w:val="clear" w:color="auto" w:fill="C5E0B3" w:themeFill="accent6" w:themeFillTint="66"/>
            <w:vAlign w:val="center"/>
          </w:tcPr>
          <w:p w14:paraId="4C15019E" w14:textId="77777777" w:rsidR="00D92CC2" w:rsidRPr="00101646" w:rsidRDefault="00D92CC2" w:rsidP="0005721E">
            <w:pPr>
              <w:rPr>
                <w:b/>
                <w:kern w:val="24"/>
                <w:sz w:val="28"/>
                <w:szCs w:val="28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Item</w:t>
            </w:r>
          </w:p>
        </w:tc>
        <w:tc>
          <w:tcPr>
            <w:tcW w:w="4680" w:type="dxa"/>
            <w:shd w:val="clear" w:color="auto" w:fill="C5E0B3" w:themeFill="accent6" w:themeFillTint="66"/>
            <w:vAlign w:val="center"/>
          </w:tcPr>
          <w:p w14:paraId="5CEBDE51" w14:textId="77777777" w:rsidR="00D92CC2" w:rsidRPr="00101646" w:rsidRDefault="00D92CC2" w:rsidP="0005721E">
            <w:pPr>
              <w:rPr>
                <w:b/>
                <w:kern w:val="24"/>
                <w:sz w:val="28"/>
                <w:szCs w:val="28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Comment / Data</w:t>
            </w:r>
          </w:p>
        </w:tc>
      </w:tr>
      <w:tr w:rsidR="00D92CC2" w:rsidRPr="00101646" w14:paraId="66D298C5" w14:textId="77777777" w:rsidTr="0005721E">
        <w:trPr>
          <w:trHeight w:val="504"/>
        </w:trPr>
        <w:tc>
          <w:tcPr>
            <w:tcW w:w="10525" w:type="dxa"/>
            <w:gridSpan w:val="2"/>
            <w:vAlign w:val="center"/>
          </w:tcPr>
          <w:p w14:paraId="65541C67" w14:textId="77777777" w:rsidR="00D92CC2" w:rsidRPr="00101646" w:rsidRDefault="00D92CC2" w:rsidP="0005721E">
            <w:pPr>
              <w:rPr>
                <w:kern w:val="24"/>
                <w:sz w:val="28"/>
                <w:szCs w:val="28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Market</w:t>
            </w:r>
            <w:r>
              <w:rPr>
                <w:b/>
                <w:kern w:val="24"/>
                <w:sz w:val="28"/>
                <w:szCs w:val="28"/>
              </w:rPr>
              <w:t xml:space="preserve"> – Therapeutics (human or companion animal)</w:t>
            </w:r>
          </w:p>
        </w:tc>
      </w:tr>
      <w:tr w:rsidR="00D92CC2" w:rsidRPr="00101646" w14:paraId="1E82DCC3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383BB959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Primary Indication (Note if there are secondary indications)</w:t>
            </w:r>
          </w:p>
        </w:tc>
        <w:tc>
          <w:tcPr>
            <w:tcW w:w="4680" w:type="dxa"/>
            <w:vAlign w:val="center"/>
          </w:tcPr>
          <w:p w14:paraId="664267DE" w14:textId="77777777" w:rsidR="00D92CC2" w:rsidRPr="00101646" w:rsidRDefault="00D92CC2" w:rsidP="0005721E">
            <w:pPr>
              <w:rPr>
                <w:sz w:val="22"/>
                <w:szCs w:val="22"/>
              </w:rPr>
            </w:pPr>
            <w:r w:rsidRPr="00101646">
              <w:rPr>
                <w:sz w:val="22"/>
                <w:szCs w:val="22"/>
              </w:rPr>
              <w:t xml:space="preserve">Skin and Soft tissue infections (&gt;$1 billion). Secondary – Diabetic foot </w:t>
            </w:r>
          </w:p>
          <w:p w14:paraId="1C979601" w14:textId="77777777" w:rsidR="00D92CC2" w:rsidRPr="00101646" w:rsidRDefault="00D92CC2" w:rsidP="0005721E">
            <w:pPr>
              <w:rPr>
                <w:sz w:val="22"/>
                <w:szCs w:val="22"/>
              </w:rPr>
            </w:pPr>
            <w:r w:rsidRPr="00101646">
              <w:rPr>
                <w:sz w:val="22"/>
                <w:szCs w:val="22"/>
              </w:rPr>
              <w:t>MIC90s (Clinical Pathogens)</w:t>
            </w:r>
          </w:p>
          <w:p w14:paraId="7E625C7B" w14:textId="77777777" w:rsidR="00D92CC2" w:rsidRPr="00101646" w:rsidRDefault="00D92CC2" w:rsidP="0005721E">
            <w:pPr>
              <w:pStyle w:val="ListParagraph"/>
              <w:numPr>
                <w:ilvl w:val="0"/>
                <w:numId w:val="6"/>
              </w:numPr>
              <w:rPr>
                <w:rFonts w:eastAsiaTheme="minorHAnsi"/>
              </w:rPr>
            </w:pPr>
            <w:r w:rsidRPr="00101646">
              <w:rPr>
                <w:sz w:val="22"/>
                <w:szCs w:val="22"/>
              </w:rPr>
              <w:t>Indication 1 -</w:t>
            </w:r>
            <w:proofErr w:type="spellStart"/>
            <w:proofErr w:type="gramStart"/>
            <w:r w:rsidRPr="00101646">
              <w:rPr>
                <w:sz w:val="22"/>
                <w:szCs w:val="22"/>
              </w:rPr>
              <w:t>S.aureus</w:t>
            </w:r>
            <w:proofErr w:type="spellEnd"/>
            <w:proofErr w:type="gramEnd"/>
            <w:r w:rsidRPr="00101646">
              <w:rPr>
                <w:sz w:val="22"/>
                <w:szCs w:val="22"/>
              </w:rPr>
              <w:t xml:space="preserve"> (&lt;0.25 ug/mL) – primary pathogen of interest</w:t>
            </w:r>
          </w:p>
        </w:tc>
      </w:tr>
      <w:tr w:rsidR="00D92CC2" w:rsidRPr="00101646" w14:paraId="0949AF1B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1D5BE4E8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#Patients</w:t>
            </w:r>
          </w:p>
        </w:tc>
        <w:tc>
          <w:tcPr>
            <w:tcW w:w="4680" w:type="dxa"/>
            <w:vAlign w:val="center"/>
          </w:tcPr>
          <w:p w14:paraId="6969575E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 xml:space="preserve">80,000 </w:t>
            </w:r>
            <w:r>
              <w:rPr>
                <w:kern w:val="24"/>
                <w:sz w:val="22"/>
                <w:szCs w:val="22"/>
              </w:rPr>
              <w:t xml:space="preserve">human </w:t>
            </w:r>
            <w:r w:rsidRPr="00101646">
              <w:rPr>
                <w:kern w:val="24"/>
                <w:sz w:val="22"/>
                <w:szCs w:val="22"/>
              </w:rPr>
              <w:t>patients / yr.</w:t>
            </w:r>
          </w:p>
        </w:tc>
      </w:tr>
      <w:tr w:rsidR="00D92CC2" w:rsidRPr="00101646" w14:paraId="19689C5A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6ACF5F3F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Existing Agents for Indication and weaknesses</w:t>
            </w:r>
          </w:p>
        </w:tc>
        <w:tc>
          <w:tcPr>
            <w:tcW w:w="4680" w:type="dxa"/>
            <w:vAlign w:val="center"/>
          </w:tcPr>
          <w:p w14:paraId="3085D5D2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proofErr w:type="spellStart"/>
            <w:r w:rsidRPr="00101646">
              <w:rPr>
                <w:sz w:val="22"/>
                <w:szCs w:val="22"/>
              </w:rPr>
              <w:t>Zyvox</w:t>
            </w:r>
            <w:proofErr w:type="spellEnd"/>
            <w:r w:rsidRPr="00101646">
              <w:rPr>
                <w:sz w:val="22"/>
                <w:szCs w:val="22"/>
              </w:rPr>
              <w:t xml:space="preserve"> -oxazolidinone ($ 2 billion in sales but going off patent).  New agent will have to compete with a generic.   Little development of antimicrobial resistance seen in clinic</w:t>
            </w:r>
          </w:p>
        </w:tc>
      </w:tr>
      <w:tr w:rsidR="00D92CC2" w:rsidRPr="00101646" w14:paraId="66BE459A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5D42F1F9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 xml:space="preserve">Anticipated market value (MSU </w:t>
            </w:r>
            <w:r>
              <w:rPr>
                <w:kern w:val="24"/>
                <w:sz w:val="22"/>
                <w:szCs w:val="22"/>
              </w:rPr>
              <w:t>Technologies</w:t>
            </w:r>
            <w:r w:rsidRPr="00101646">
              <w:rPr>
                <w:kern w:val="24"/>
                <w:sz w:val="22"/>
                <w:szCs w:val="22"/>
              </w:rPr>
              <w:t>)</w:t>
            </w:r>
          </w:p>
        </w:tc>
        <w:tc>
          <w:tcPr>
            <w:tcW w:w="4680" w:type="dxa"/>
            <w:vAlign w:val="center"/>
          </w:tcPr>
          <w:p w14:paraId="6C49D005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$300 million 5</w:t>
            </w:r>
            <w:r w:rsidRPr="00101646">
              <w:rPr>
                <w:kern w:val="24"/>
                <w:sz w:val="22"/>
                <w:szCs w:val="22"/>
                <w:vertAlign w:val="superscript"/>
              </w:rPr>
              <w:t>th</w:t>
            </w:r>
            <w:r w:rsidRPr="00101646">
              <w:rPr>
                <w:kern w:val="24"/>
                <w:sz w:val="22"/>
                <w:szCs w:val="22"/>
              </w:rPr>
              <w:t xml:space="preserve"> </w:t>
            </w:r>
            <w:proofErr w:type="spellStart"/>
            <w:r w:rsidRPr="00101646">
              <w:rPr>
                <w:kern w:val="24"/>
                <w:sz w:val="22"/>
                <w:szCs w:val="22"/>
              </w:rPr>
              <w:t>yr</w:t>
            </w:r>
            <w:proofErr w:type="spellEnd"/>
            <w:r w:rsidRPr="00101646">
              <w:rPr>
                <w:kern w:val="24"/>
                <w:sz w:val="22"/>
                <w:szCs w:val="22"/>
              </w:rPr>
              <w:t xml:space="preserve"> sales</w:t>
            </w:r>
          </w:p>
        </w:tc>
      </w:tr>
      <w:tr w:rsidR="00D92CC2" w:rsidRPr="00101646" w14:paraId="6ED492FF" w14:textId="77777777" w:rsidTr="0005721E">
        <w:trPr>
          <w:trHeight w:val="288"/>
        </w:trPr>
        <w:tc>
          <w:tcPr>
            <w:tcW w:w="10525" w:type="dxa"/>
            <w:gridSpan w:val="2"/>
            <w:shd w:val="clear" w:color="auto" w:fill="595959" w:themeFill="text1" w:themeFillTint="A6"/>
            <w:vAlign w:val="center"/>
          </w:tcPr>
          <w:p w14:paraId="2C811377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75B0B590" w14:textId="77777777" w:rsidTr="0005721E">
        <w:trPr>
          <w:trHeight w:val="504"/>
        </w:trPr>
        <w:tc>
          <w:tcPr>
            <w:tcW w:w="10525" w:type="dxa"/>
            <w:gridSpan w:val="2"/>
            <w:vAlign w:val="center"/>
          </w:tcPr>
          <w:p w14:paraId="6C182783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Biology</w:t>
            </w:r>
          </w:p>
        </w:tc>
      </w:tr>
      <w:tr w:rsidR="00D92CC2" w:rsidRPr="00101646" w14:paraId="01D0FE79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17324196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Mechanism of Action (MOA) or phenotype</w:t>
            </w:r>
          </w:p>
        </w:tc>
        <w:tc>
          <w:tcPr>
            <w:tcW w:w="4680" w:type="dxa"/>
            <w:vAlign w:val="center"/>
          </w:tcPr>
          <w:p w14:paraId="7E0ADD19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RNA polymerase; Frequency of resistance &lt; 10</w:t>
            </w:r>
            <w:r w:rsidRPr="00101646">
              <w:rPr>
                <w:kern w:val="24"/>
                <w:sz w:val="22"/>
                <w:szCs w:val="22"/>
                <w:vertAlign w:val="superscript"/>
              </w:rPr>
              <w:t>-8</w:t>
            </w:r>
          </w:p>
        </w:tc>
      </w:tr>
      <w:tr w:rsidR="00D92CC2" w:rsidRPr="00101646" w14:paraId="3DD97978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49BF1B22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Biomarkers (Identified)</w:t>
            </w:r>
          </w:p>
        </w:tc>
        <w:tc>
          <w:tcPr>
            <w:tcW w:w="4680" w:type="dxa"/>
            <w:vAlign w:val="center"/>
          </w:tcPr>
          <w:p w14:paraId="4380C384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 xml:space="preserve">Reduction of bacterial load (disease) </w:t>
            </w:r>
          </w:p>
        </w:tc>
      </w:tr>
      <w:tr w:rsidR="00D92CC2" w:rsidRPr="00101646" w14:paraId="22CB0164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5B15B441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Clinical Do-ability – Can the mechanism be tested clinically? (Yes or No, path forward)</w:t>
            </w:r>
          </w:p>
        </w:tc>
        <w:tc>
          <w:tcPr>
            <w:tcW w:w="4680" w:type="dxa"/>
            <w:vAlign w:val="center"/>
          </w:tcPr>
          <w:p w14:paraId="6AB0FC46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Yes.  A number of antibacterial agents have been tested clinically.  Clinical program well-understood.</w:t>
            </w:r>
          </w:p>
        </w:tc>
      </w:tr>
      <w:tr w:rsidR="00D92CC2" w:rsidRPr="00101646" w14:paraId="41668576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61012BBF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 xml:space="preserve">Other features? (i.e.; development of resistance) </w:t>
            </w:r>
          </w:p>
        </w:tc>
        <w:tc>
          <w:tcPr>
            <w:tcW w:w="4680" w:type="dxa"/>
            <w:vAlign w:val="center"/>
          </w:tcPr>
          <w:p w14:paraId="04F8371A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 xml:space="preserve">No cross-resistance to any known class of </w:t>
            </w:r>
            <w:proofErr w:type="spellStart"/>
            <w:r w:rsidRPr="00101646">
              <w:rPr>
                <w:kern w:val="24"/>
                <w:sz w:val="22"/>
                <w:szCs w:val="22"/>
              </w:rPr>
              <w:t>antibacterials</w:t>
            </w:r>
            <w:proofErr w:type="spellEnd"/>
            <w:r w:rsidRPr="00101646">
              <w:rPr>
                <w:kern w:val="24"/>
                <w:sz w:val="22"/>
                <w:szCs w:val="22"/>
              </w:rPr>
              <w:t>.</w:t>
            </w:r>
          </w:p>
        </w:tc>
      </w:tr>
      <w:tr w:rsidR="00D92CC2" w:rsidRPr="00101646" w14:paraId="40921846" w14:textId="77777777" w:rsidTr="0005721E">
        <w:trPr>
          <w:trHeight w:val="288"/>
        </w:trPr>
        <w:tc>
          <w:tcPr>
            <w:tcW w:w="10525" w:type="dxa"/>
            <w:gridSpan w:val="2"/>
            <w:shd w:val="clear" w:color="auto" w:fill="595959" w:themeFill="text1" w:themeFillTint="A6"/>
            <w:vAlign w:val="center"/>
          </w:tcPr>
          <w:p w14:paraId="151ACF5E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5ED4A827" w14:textId="77777777" w:rsidTr="0005721E">
        <w:trPr>
          <w:trHeight w:val="504"/>
        </w:trPr>
        <w:tc>
          <w:tcPr>
            <w:tcW w:w="10525" w:type="dxa"/>
            <w:gridSpan w:val="2"/>
            <w:vAlign w:val="center"/>
          </w:tcPr>
          <w:p w14:paraId="3FBA0813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Safety</w:t>
            </w:r>
          </w:p>
        </w:tc>
      </w:tr>
      <w:tr w:rsidR="00D92CC2" w:rsidRPr="00101646" w14:paraId="0A2EC59C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1F43C58C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Equivalent or improved safety over existing agents? Yes or No.  Explain</w:t>
            </w:r>
          </w:p>
        </w:tc>
        <w:tc>
          <w:tcPr>
            <w:tcW w:w="4680" w:type="dxa"/>
            <w:vAlign w:val="center"/>
          </w:tcPr>
          <w:p w14:paraId="05FE5C7C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 xml:space="preserve">Peptides are generally safer than other classes of drugs.  No bone marrow toxicity expected as typically seen with </w:t>
            </w:r>
            <w:proofErr w:type="spellStart"/>
            <w:r w:rsidRPr="00101646">
              <w:rPr>
                <w:kern w:val="24"/>
                <w:sz w:val="22"/>
                <w:szCs w:val="22"/>
              </w:rPr>
              <w:t>Zyvox</w:t>
            </w:r>
            <w:proofErr w:type="spellEnd"/>
            <w:r w:rsidRPr="00101646">
              <w:rPr>
                <w:kern w:val="24"/>
                <w:sz w:val="22"/>
                <w:szCs w:val="22"/>
              </w:rPr>
              <w:t>.</w:t>
            </w:r>
          </w:p>
        </w:tc>
      </w:tr>
      <w:tr w:rsidR="00D92CC2" w:rsidRPr="00101646" w14:paraId="43C9CAF8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3F5FACDE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Safety risks vs. benefits considerations</w:t>
            </w:r>
          </w:p>
        </w:tc>
        <w:tc>
          <w:tcPr>
            <w:tcW w:w="4680" w:type="dxa"/>
            <w:vAlign w:val="center"/>
          </w:tcPr>
          <w:p w14:paraId="54778728" w14:textId="77777777" w:rsidR="00D92CC2" w:rsidRPr="00101646" w:rsidRDefault="00D92CC2" w:rsidP="0005721E">
            <w:pPr>
              <w:rPr>
                <w:sz w:val="22"/>
                <w:szCs w:val="22"/>
              </w:rPr>
            </w:pPr>
            <w:r w:rsidRPr="00101646">
              <w:rPr>
                <w:sz w:val="22"/>
                <w:szCs w:val="22"/>
              </w:rPr>
              <w:t xml:space="preserve">Safety- improved over </w:t>
            </w:r>
            <w:proofErr w:type="spellStart"/>
            <w:r w:rsidRPr="00101646">
              <w:rPr>
                <w:sz w:val="22"/>
                <w:szCs w:val="22"/>
              </w:rPr>
              <w:t>Zyvox</w:t>
            </w:r>
            <w:proofErr w:type="spellEnd"/>
            <w:r w:rsidRPr="00101646">
              <w:rPr>
                <w:sz w:val="22"/>
                <w:szCs w:val="22"/>
              </w:rPr>
              <w:t xml:space="preserve"> against two or more of the following.  No worse for the others.</w:t>
            </w:r>
          </w:p>
          <w:p w14:paraId="0888E074" w14:textId="77777777" w:rsidR="00D92CC2" w:rsidRPr="00101646" w:rsidRDefault="00D92CC2" w:rsidP="0005721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15" w:lineRule="atLeast"/>
              <w:textAlignment w:val="baseline"/>
              <w:rPr>
                <w:rFonts w:eastAsia="Times New Roman"/>
                <w:sz w:val="22"/>
                <w:szCs w:val="22"/>
              </w:rPr>
            </w:pPr>
            <w:r w:rsidRPr="00101646">
              <w:rPr>
                <w:rFonts w:eastAsia="Times New Roman"/>
                <w:sz w:val="22"/>
                <w:szCs w:val="22"/>
              </w:rPr>
              <w:t>severe diarrhea</w:t>
            </w:r>
          </w:p>
          <w:p w14:paraId="06176A3B" w14:textId="77777777" w:rsidR="00D92CC2" w:rsidRPr="00101646" w:rsidRDefault="00D92CC2" w:rsidP="0005721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15" w:lineRule="atLeast"/>
              <w:textAlignment w:val="baseline"/>
              <w:rPr>
                <w:rFonts w:eastAsia="Times New Roman"/>
                <w:sz w:val="22"/>
                <w:szCs w:val="22"/>
              </w:rPr>
            </w:pPr>
            <w:r w:rsidRPr="00101646">
              <w:rPr>
                <w:rFonts w:eastAsia="Times New Roman"/>
                <w:sz w:val="22"/>
                <w:szCs w:val="22"/>
              </w:rPr>
              <w:t>fungal infections</w:t>
            </w:r>
          </w:p>
          <w:p w14:paraId="4B5313BA" w14:textId="77777777" w:rsidR="00D92CC2" w:rsidRPr="00101646" w:rsidRDefault="00425FD4" w:rsidP="0005721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15" w:lineRule="atLeast"/>
              <w:textAlignment w:val="baseline"/>
              <w:rPr>
                <w:rFonts w:eastAsia="Times New Roman"/>
                <w:sz w:val="22"/>
                <w:szCs w:val="22"/>
              </w:rPr>
            </w:pPr>
            <w:hyperlink r:id="rId11" w:history="1">
              <w:r w:rsidR="00D92CC2" w:rsidRPr="00101646">
                <w:rPr>
                  <w:rFonts w:eastAsia="Times New Roman"/>
                  <w:sz w:val="22"/>
                  <w:szCs w:val="22"/>
                  <w:bdr w:val="none" w:sz="0" w:space="0" w:color="auto" w:frame="1"/>
                </w:rPr>
                <w:t>thrombocytopenia</w:t>
              </w:r>
            </w:hyperlink>
          </w:p>
          <w:p w14:paraId="4D28AC8C" w14:textId="77777777" w:rsidR="00D92CC2" w:rsidRPr="00101646" w:rsidRDefault="00D92CC2" w:rsidP="0005721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15" w:lineRule="atLeast"/>
              <w:textAlignment w:val="baseline"/>
              <w:rPr>
                <w:rFonts w:eastAsia="Times New Roman"/>
                <w:sz w:val="22"/>
                <w:szCs w:val="22"/>
              </w:rPr>
            </w:pPr>
            <w:r w:rsidRPr="00101646">
              <w:rPr>
                <w:rFonts w:eastAsia="Times New Roman"/>
                <w:sz w:val="22"/>
                <w:szCs w:val="22"/>
              </w:rPr>
              <w:t>myelosuppression</w:t>
            </w:r>
          </w:p>
          <w:p w14:paraId="2C7058DE" w14:textId="77777777" w:rsidR="00D92CC2" w:rsidRPr="00101646" w:rsidRDefault="00425FD4" w:rsidP="0005721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15" w:lineRule="atLeast"/>
              <w:textAlignment w:val="baseline"/>
              <w:rPr>
                <w:rFonts w:eastAsia="Times New Roman"/>
                <w:sz w:val="22"/>
                <w:szCs w:val="22"/>
              </w:rPr>
            </w:pPr>
            <w:hyperlink r:id="rId12" w:history="1">
              <w:r w:rsidR="00D92CC2" w:rsidRPr="00101646">
                <w:rPr>
                  <w:rFonts w:eastAsia="Times New Roman"/>
                  <w:sz w:val="22"/>
                  <w:szCs w:val="22"/>
                  <w:bdr w:val="none" w:sz="0" w:space="0" w:color="auto" w:frame="1"/>
                </w:rPr>
                <w:t>serotonin</w:t>
              </w:r>
            </w:hyperlink>
            <w:r w:rsidR="00D92CC2" w:rsidRPr="00101646">
              <w:rPr>
                <w:rFonts w:eastAsia="Times New Roman"/>
                <w:sz w:val="22"/>
                <w:szCs w:val="22"/>
              </w:rPr>
              <w:t> syndrome</w:t>
            </w:r>
          </w:p>
          <w:p w14:paraId="6D0E069A" w14:textId="77777777" w:rsidR="00D92CC2" w:rsidRPr="00101646" w:rsidRDefault="00D92CC2" w:rsidP="0005721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15" w:lineRule="atLeast"/>
              <w:textAlignment w:val="baseline"/>
              <w:rPr>
                <w:rFonts w:eastAsia="Times New Roman"/>
                <w:sz w:val="22"/>
                <w:szCs w:val="22"/>
              </w:rPr>
            </w:pPr>
            <w:r w:rsidRPr="00101646">
              <w:rPr>
                <w:rFonts w:eastAsia="Times New Roman"/>
                <w:sz w:val="22"/>
                <w:szCs w:val="22"/>
              </w:rPr>
              <w:t>neuropathies</w:t>
            </w:r>
          </w:p>
          <w:p w14:paraId="4E202680" w14:textId="77777777" w:rsidR="00D92CC2" w:rsidRPr="00101646" w:rsidRDefault="00425FD4" w:rsidP="0005721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line="315" w:lineRule="atLeast"/>
              <w:textAlignment w:val="baseline"/>
              <w:rPr>
                <w:rFonts w:eastAsia="Times New Roman"/>
                <w:sz w:val="22"/>
                <w:szCs w:val="22"/>
              </w:rPr>
            </w:pPr>
            <w:hyperlink r:id="rId13" w:history="1">
              <w:r w:rsidR="00D92CC2" w:rsidRPr="00101646">
                <w:rPr>
                  <w:rFonts w:eastAsia="Times New Roman"/>
                  <w:sz w:val="22"/>
                  <w:szCs w:val="22"/>
                  <w:bdr w:val="none" w:sz="0" w:space="0" w:color="auto" w:frame="1"/>
                </w:rPr>
                <w:t>angioedema</w:t>
              </w:r>
            </w:hyperlink>
          </w:p>
          <w:p w14:paraId="4271CD59" w14:textId="77777777" w:rsidR="00D92CC2" w:rsidRPr="00101646" w:rsidRDefault="00D92CC2" w:rsidP="0005721E">
            <w:pPr>
              <w:rPr>
                <w:sz w:val="22"/>
                <w:szCs w:val="22"/>
              </w:rPr>
            </w:pPr>
          </w:p>
          <w:p w14:paraId="22DFA8CC" w14:textId="77777777" w:rsidR="00D92CC2" w:rsidRPr="00101646" w:rsidRDefault="00D92CC2" w:rsidP="0005721E">
            <w:pPr>
              <w:rPr>
                <w:sz w:val="22"/>
                <w:szCs w:val="22"/>
              </w:rPr>
            </w:pPr>
            <w:r w:rsidRPr="00101646">
              <w:rPr>
                <w:sz w:val="22"/>
                <w:szCs w:val="22"/>
              </w:rPr>
              <w:t xml:space="preserve">Regulatory advantage would be antimicrobial activity against pathogens not susceptible to front-line therapy.  Although providing regulatory advantage, no marketing value would be realized </w:t>
            </w:r>
            <w:r w:rsidRPr="00101646">
              <w:rPr>
                <w:sz w:val="22"/>
                <w:szCs w:val="22"/>
              </w:rPr>
              <w:lastRenderedPageBreak/>
              <w:t>w/o an increase resistance in clinical setting (&gt;20%).</w:t>
            </w:r>
          </w:p>
          <w:p w14:paraId="795B6F4D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24909435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2F7C5872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lastRenderedPageBreak/>
              <w:t>Other considerations?</w:t>
            </w:r>
          </w:p>
        </w:tc>
        <w:tc>
          <w:tcPr>
            <w:tcW w:w="4680" w:type="dxa"/>
            <w:vAlign w:val="center"/>
          </w:tcPr>
          <w:p w14:paraId="5059EAC6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662F4166" w14:textId="77777777" w:rsidTr="0005721E">
        <w:trPr>
          <w:trHeight w:val="288"/>
        </w:trPr>
        <w:tc>
          <w:tcPr>
            <w:tcW w:w="10525" w:type="dxa"/>
            <w:gridSpan w:val="2"/>
            <w:shd w:val="clear" w:color="auto" w:fill="595959" w:themeFill="text1" w:themeFillTint="A6"/>
            <w:vAlign w:val="center"/>
          </w:tcPr>
          <w:p w14:paraId="59928CC5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405F10C9" w14:textId="77777777" w:rsidTr="0005721E">
        <w:trPr>
          <w:trHeight w:val="504"/>
        </w:trPr>
        <w:tc>
          <w:tcPr>
            <w:tcW w:w="10525" w:type="dxa"/>
            <w:gridSpan w:val="2"/>
            <w:vAlign w:val="center"/>
          </w:tcPr>
          <w:p w14:paraId="3DECCC1C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Drug Profile</w:t>
            </w:r>
          </w:p>
        </w:tc>
      </w:tr>
      <w:tr w:rsidR="00D92CC2" w:rsidRPr="00101646" w14:paraId="0F5B3CCE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1A13B4DB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 xml:space="preserve">Candidate compound and </w:t>
            </w:r>
            <w:r w:rsidRPr="00101646">
              <w:rPr>
                <w:i/>
                <w:kern w:val="24"/>
                <w:sz w:val="22"/>
                <w:szCs w:val="22"/>
              </w:rPr>
              <w:t xml:space="preserve">structure </w:t>
            </w:r>
            <w:r w:rsidRPr="00101646">
              <w:rPr>
                <w:kern w:val="24"/>
                <w:sz w:val="22"/>
                <w:szCs w:val="22"/>
              </w:rPr>
              <w:t>(or series to be pursued) if known</w:t>
            </w:r>
          </w:p>
        </w:tc>
        <w:tc>
          <w:tcPr>
            <w:tcW w:w="4680" w:type="dxa"/>
            <w:vAlign w:val="center"/>
          </w:tcPr>
          <w:p w14:paraId="010DF421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Cyclopeptides (8-amino acids)</w:t>
            </w:r>
          </w:p>
        </w:tc>
      </w:tr>
      <w:tr w:rsidR="00D92CC2" w:rsidRPr="00101646" w14:paraId="69C7ECC4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3A3861C3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 xml:space="preserve">Acceptable / Required modes Administration (IV, </w:t>
            </w:r>
            <w:proofErr w:type="spellStart"/>
            <w:r w:rsidRPr="00101646">
              <w:rPr>
                <w:kern w:val="24"/>
                <w:sz w:val="22"/>
                <w:szCs w:val="22"/>
              </w:rPr>
              <w:t>SubQ</w:t>
            </w:r>
            <w:proofErr w:type="spellEnd"/>
            <w:r w:rsidRPr="00101646">
              <w:rPr>
                <w:kern w:val="24"/>
                <w:sz w:val="22"/>
                <w:szCs w:val="22"/>
              </w:rPr>
              <w:t>, IP, Oral, Topical, Other</w:t>
            </w:r>
          </w:p>
        </w:tc>
        <w:tc>
          <w:tcPr>
            <w:tcW w:w="4680" w:type="dxa"/>
            <w:vAlign w:val="center"/>
          </w:tcPr>
          <w:p w14:paraId="200B3A4A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 xml:space="preserve">IV with step-down to oral.  </w:t>
            </w:r>
          </w:p>
        </w:tc>
      </w:tr>
      <w:tr w:rsidR="00D92CC2" w:rsidRPr="00101646" w14:paraId="4D5905CD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35D30AC6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Dosing Frequency (Once-a-day, twice-a-day, etc.)</w:t>
            </w:r>
          </w:p>
        </w:tc>
        <w:tc>
          <w:tcPr>
            <w:tcW w:w="4680" w:type="dxa"/>
            <w:vAlign w:val="center"/>
          </w:tcPr>
          <w:p w14:paraId="7C511329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IV in hospital setting with stepdown therapy to oral (2X / day).</w:t>
            </w:r>
          </w:p>
        </w:tc>
      </w:tr>
      <w:tr w:rsidR="00D92CC2" w:rsidRPr="00101646" w14:paraId="233CA28F" w14:textId="77777777" w:rsidTr="0005721E">
        <w:trPr>
          <w:trHeight w:val="288"/>
        </w:trPr>
        <w:tc>
          <w:tcPr>
            <w:tcW w:w="10525" w:type="dxa"/>
            <w:gridSpan w:val="2"/>
            <w:shd w:val="clear" w:color="auto" w:fill="595959" w:themeFill="text1" w:themeFillTint="A6"/>
            <w:vAlign w:val="center"/>
          </w:tcPr>
          <w:p w14:paraId="6B4077B1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5810A30E" w14:textId="77777777" w:rsidTr="0005721E">
        <w:trPr>
          <w:trHeight w:val="504"/>
        </w:trPr>
        <w:tc>
          <w:tcPr>
            <w:tcW w:w="10525" w:type="dxa"/>
            <w:gridSpan w:val="2"/>
            <w:vAlign w:val="center"/>
          </w:tcPr>
          <w:p w14:paraId="68351918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Intellectual Property</w:t>
            </w:r>
          </w:p>
        </w:tc>
      </w:tr>
      <w:tr w:rsidR="00D92CC2" w:rsidRPr="00101646" w14:paraId="21AB93D0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114C3B29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Patents filed (application #) or to be filed, Invention disclosures filed with MSU</w:t>
            </w:r>
          </w:p>
        </w:tc>
        <w:tc>
          <w:tcPr>
            <w:tcW w:w="4680" w:type="dxa"/>
            <w:vAlign w:val="center"/>
          </w:tcPr>
          <w:p w14:paraId="34865D07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 xml:space="preserve">Invention disclosure filed May 2017.  </w:t>
            </w:r>
          </w:p>
        </w:tc>
      </w:tr>
      <w:tr w:rsidR="00D92CC2" w:rsidRPr="00101646" w14:paraId="079EEDE6" w14:textId="77777777" w:rsidTr="0005721E">
        <w:trPr>
          <w:trHeight w:val="504"/>
        </w:trPr>
        <w:tc>
          <w:tcPr>
            <w:tcW w:w="5845" w:type="dxa"/>
            <w:vAlign w:val="center"/>
          </w:tcPr>
          <w:p w14:paraId="4E5243DD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Plan to patent filing</w:t>
            </w:r>
          </w:p>
        </w:tc>
        <w:tc>
          <w:tcPr>
            <w:tcW w:w="4680" w:type="dxa"/>
            <w:vAlign w:val="center"/>
          </w:tcPr>
          <w:p w14:paraId="4502630E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kern w:val="24"/>
                <w:sz w:val="22"/>
                <w:szCs w:val="22"/>
              </w:rPr>
              <w:t>Patent to be filed June 2018 (Composition of matter)</w:t>
            </w:r>
          </w:p>
        </w:tc>
      </w:tr>
      <w:tr w:rsidR="00D92CC2" w:rsidRPr="00101646" w14:paraId="21B51D2A" w14:textId="77777777" w:rsidTr="0005721E">
        <w:trPr>
          <w:trHeight w:val="288"/>
        </w:trPr>
        <w:tc>
          <w:tcPr>
            <w:tcW w:w="10525" w:type="dxa"/>
            <w:gridSpan w:val="2"/>
            <w:shd w:val="clear" w:color="auto" w:fill="595959" w:themeFill="text1" w:themeFillTint="A6"/>
            <w:vAlign w:val="center"/>
          </w:tcPr>
          <w:p w14:paraId="771953EA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</w:p>
        </w:tc>
      </w:tr>
      <w:tr w:rsidR="00D92CC2" w:rsidRPr="00101646" w14:paraId="14A1FA7D" w14:textId="77777777" w:rsidTr="0005721E">
        <w:trPr>
          <w:trHeight w:val="504"/>
        </w:trPr>
        <w:tc>
          <w:tcPr>
            <w:tcW w:w="10525" w:type="dxa"/>
            <w:gridSpan w:val="2"/>
            <w:shd w:val="clear" w:color="auto" w:fill="auto"/>
            <w:vAlign w:val="center"/>
          </w:tcPr>
          <w:p w14:paraId="3C2C9020" w14:textId="77777777" w:rsidR="00D92CC2" w:rsidRPr="00101646" w:rsidRDefault="00D92CC2" w:rsidP="0005721E">
            <w:pPr>
              <w:rPr>
                <w:kern w:val="24"/>
                <w:sz w:val="22"/>
                <w:szCs w:val="22"/>
              </w:rPr>
            </w:pPr>
            <w:r w:rsidRPr="00101646">
              <w:rPr>
                <w:b/>
                <w:kern w:val="24"/>
                <w:sz w:val="28"/>
                <w:szCs w:val="28"/>
              </w:rPr>
              <w:t>Other</w:t>
            </w:r>
          </w:p>
        </w:tc>
      </w:tr>
      <w:tr w:rsidR="00D92CC2" w:rsidRPr="00101646" w14:paraId="70C8F3A5" w14:textId="77777777" w:rsidTr="0005721E">
        <w:trPr>
          <w:trHeight w:val="504"/>
        </w:trPr>
        <w:tc>
          <w:tcPr>
            <w:tcW w:w="5845" w:type="dxa"/>
            <w:shd w:val="clear" w:color="auto" w:fill="auto"/>
            <w:vAlign w:val="center"/>
          </w:tcPr>
          <w:p w14:paraId="25133F3D" w14:textId="77777777" w:rsidR="00D92CC2" w:rsidRPr="00101646" w:rsidRDefault="00D92CC2" w:rsidP="0005721E">
            <w:pPr>
              <w:rPr>
                <w:sz w:val="22"/>
                <w:szCs w:val="22"/>
              </w:rPr>
            </w:pPr>
            <w:r w:rsidRPr="00101646">
              <w:rPr>
                <w:sz w:val="22"/>
                <w:szCs w:val="22"/>
              </w:rPr>
              <w:t>Commercial Risk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E6DD8FB" w14:textId="77777777" w:rsidR="00D92CC2" w:rsidRPr="00101646" w:rsidRDefault="00D92CC2" w:rsidP="0005721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01646">
              <w:rPr>
                <w:sz w:val="22"/>
                <w:szCs w:val="22"/>
              </w:rPr>
              <w:t>Reserved for second line therapy due to concerns over resistance development</w:t>
            </w:r>
          </w:p>
          <w:p w14:paraId="0729FC83" w14:textId="77777777" w:rsidR="00D92CC2" w:rsidRPr="006936A7" w:rsidRDefault="00D92CC2" w:rsidP="0005721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01646">
              <w:rPr>
                <w:sz w:val="22"/>
                <w:szCs w:val="22"/>
              </w:rPr>
              <w:t>Agent doesn’t meet superiority requirements for efficacy.</w:t>
            </w:r>
            <w:r>
              <w:rPr>
                <w:sz w:val="22"/>
                <w:szCs w:val="22"/>
              </w:rPr>
              <w:t xml:space="preserve"> </w:t>
            </w:r>
            <w:r w:rsidRPr="006936A7">
              <w:rPr>
                <w:sz w:val="22"/>
                <w:szCs w:val="22"/>
              </w:rPr>
              <w:t>May impact potential value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6837FAC6" w14:textId="77777777" w:rsidR="00D92CC2" w:rsidRPr="00BB1BCC" w:rsidRDefault="00D92CC2" w:rsidP="00D92CC2">
      <w:pPr>
        <w:spacing w:after="160" w:line="259" w:lineRule="auto"/>
        <w:rPr>
          <w:sz w:val="22"/>
          <w:szCs w:val="22"/>
        </w:rPr>
      </w:pPr>
    </w:p>
    <w:p w14:paraId="469C6541" w14:textId="77777777" w:rsidR="00005A19" w:rsidRPr="00BB1BCC" w:rsidRDefault="00005A19" w:rsidP="00553945">
      <w:pPr>
        <w:spacing w:after="160" w:line="259" w:lineRule="auto"/>
        <w:rPr>
          <w:sz w:val="22"/>
          <w:szCs w:val="22"/>
        </w:rPr>
      </w:pPr>
    </w:p>
    <w:sectPr w:rsidR="00005A19" w:rsidRPr="00BB1BCC" w:rsidSect="00A60D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68B"/>
    <w:multiLevelType w:val="hybridMultilevel"/>
    <w:tmpl w:val="9D2A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03034"/>
    <w:multiLevelType w:val="hybridMultilevel"/>
    <w:tmpl w:val="CB74A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6C0B"/>
    <w:multiLevelType w:val="hybridMultilevel"/>
    <w:tmpl w:val="68BEC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324F3"/>
    <w:multiLevelType w:val="hybridMultilevel"/>
    <w:tmpl w:val="79A08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F1A48"/>
    <w:multiLevelType w:val="hybridMultilevel"/>
    <w:tmpl w:val="F340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C22494"/>
    <w:multiLevelType w:val="hybridMultilevel"/>
    <w:tmpl w:val="DDCEA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9F6C38"/>
    <w:multiLevelType w:val="hybridMultilevel"/>
    <w:tmpl w:val="CC4C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2361A"/>
    <w:multiLevelType w:val="hybridMultilevel"/>
    <w:tmpl w:val="C1CC2B68"/>
    <w:lvl w:ilvl="0" w:tplc="85465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49A"/>
    <w:rsid w:val="00005A19"/>
    <w:rsid w:val="00010227"/>
    <w:rsid w:val="00027B22"/>
    <w:rsid w:val="000D2203"/>
    <w:rsid w:val="000E0B0F"/>
    <w:rsid w:val="00101646"/>
    <w:rsid w:val="00113C59"/>
    <w:rsid w:val="00172928"/>
    <w:rsid w:val="00195FE1"/>
    <w:rsid w:val="001961FE"/>
    <w:rsid w:val="001B71BE"/>
    <w:rsid w:val="00230788"/>
    <w:rsid w:val="00236B30"/>
    <w:rsid w:val="00270E4D"/>
    <w:rsid w:val="0027624D"/>
    <w:rsid w:val="00281DF6"/>
    <w:rsid w:val="00285171"/>
    <w:rsid w:val="002D26BB"/>
    <w:rsid w:val="003137E8"/>
    <w:rsid w:val="00352AE4"/>
    <w:rsid w:val="003C112F"/>
    <w:rsid w:val="003C1614"/>
    <w:rsid w:val="003C6FE7"/>
    <w:rsid w:val="00425FD4"/>
    <w:rsid w:val="00443670"/>
    <w:rsid w:val="004704F0"/>
    <w:rsid w:val="0048049A"/>
    <w:rsid w:val="00490EAD"/>
    <w:rsid w:val="004E626A"/>
    <w:rsid w:val="00507914"/>
    <w:rsid w:val="0052505D"/>
    <w:rsid w:val="0053677F"/>
    <w:rsid w:val="0053756D"/>
    <w:rsid w:val="00553945"/>
    <w:rsid w:val="0058764D"/>
    <w:rsid w:val="00593F5F"/>
    <w:rsid w:val="00615299"/>
    <w:rsid w:val="006160C5"/>
    <w:rsid w:val="0062252B"/>
    <w:rsid w:val="00640730"/>
    <w:rsid w:val="006573A6"/>
    <w:rsid w:val="006F61C2"/>
    <w:rsid w:val="00722B07"/>
    <w:rsid w:val="00740BE9"/>
    <w:rsid w:val="00762993"/>
    <w:rsid w:val="00764CCF"/>
    <w:rsid w:val="00770166"/>
    <w:rsid w:val="00793F3F"/>
    <w:rsid w:val="007C034D"/>
    <w:rsid w:val="007D6F0F"/>
    <w:rsid w:val="00834CA7"/>
    <w:rsid w:val="00853AE0"/>
    <w:rsid w:val="008E3274"/>
    <w:rsid w:val="00973CCF"/>
    <w:rsid w:val="009778C6"/>
    <w:rsid w:val="009B5E49"/>
    <w:rsid w:val="009C5136"/>
    <w:rsid w:val="009F4C7B"/>
    <w:rsid w:val="00A23DF2"/>
    <w:rsid w:val="00A25E47"/>
    <w:rsid w:val="00A33A19"/>
    <w:rsid w:val="00A3469F"/>
    <w:rsid w:val="00A60D2B"/>
    <w:rsid w:val="00A72EFC"/>
    <w:rsid w:val="00AB269B"/>
    <w:rsid w:val="00AB377B"/>
    <w:rsid w:val="00AD50F5"/>
    <w:rsid w:val="00B15D10"/>
    <w:rsid w:val="00B169D4"/>
    <w:rsid w:val="00B25A14"/>
    <w:rsid w:val="00B571F8"/>
    <w:rsid w:val="00B90A25"/>
    <w:rsid w:val="00BA7808"/>
    <w:rsid w:val="00BA7C8E"/>
    <w:rsid w:val="00BB158C"/>
    <w:rsid w:val="00BB1BCC"/>
    <w:rsid w:val="00BE4468"/>
    <w:rsid w:val="00BE48C6"/>
    <w:rsid w:val="00C82C3C"/>
    <w:rsid w:val="00C9356C"/>
    <w:rsid w:val="00CB455E"/>
    <w:rsid w:val="00D90714"/>
    <w:rsid w:val="00D92CC2"/>
    <w:rsid w:val="00DB60A9"/>
    <w:rsid w:val="00DD4A9C"/>
    <w:rsid w:val="00E1049C"/>
    <w:rsid w:val="00E50BFC"/>
    <w:rsid w:val="00E83F3F"/>
    <w:rsid w:val="00EA1AC7"/>
    <w:rsid w:val="00EE1B4D"/>
    <w:rsid w:val="00F23207"/>
    <w:rsid w:val="00F82303"/>
    <w:rsid w:val="00F82C05"/>
    <w:rsid w:val="00F92014"/>
    <w:rsid w:val="00FC72D1"/>
    <w:rsid w:val="00FD43F1"/>
    <w:rsid w:val="00FE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F5BDF"/>
  <w15:chartTrackingRefBased/>
  <w15:docId w15:val="{D44ABBD7-E908-4703-8987-C784B63A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49A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9A"/>
    <w:pPr>
      <w:ind w:left="720"/>
      <w:contextualSpacing/>
    </w:pPr>
  </w:style>
  <w:style w:type="table" w:styleId="TableGrid">
    <w:name w:val="Table Grid"/>
    <w:basedOn w:val="TableNormal"/>
    <w:uiPriority w:val="39"/>
    <w:rsid w:val="0048049A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0BE9"/>
    <w:rPr>
      <w:color w:val="0563C1" w:themeColor="hyperlink"/>
      <w:u w:val="single"/>
    </w:rPr>
  </w:style>
  <w:style w:type="table" w:styleId="PlainTable5">
    <w:name w:val="Plain Table 5"/>
    <w:basedOn w:val="TableNormal"/>
    <w:uiPriority w:val="45"/>
    <w:rsid w:val="0028517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2851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">
    <w:name w:val="Grid Table 5 Dark"/>
    <w:basedOn w:val="TableNormal"/>
    <w:uiPriority w:val="50"/>
    <w:rsid w:val="002851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2851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57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F8"/>
    <w:rPr>
      <w:rFonts w:ascii="Segoe UI" w:hAnsi="Segoe UI" w:cs="Segoe UI"/>
      <w:sz w:val="18"/>
      <w:szCs w:val="18"/>
      <w:lang w:eastAsia="en-US"/>
    </w:rPr>
  </w:style>
  <w:style w:type="table" w:styleId="GridTable6Colorful-Accent6">
    <w:name w:val="Grid Table 6 Colorful Accent 6"/>
    <w:basedOn w:val="TableNormal"/>
    <w:uiPriority w:val="51"/>
    <w:rsid w:val="00A23DF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A23DF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">
    <w:name w:val="Grid Table 4"/>
    <w:basedOn w:val="TableNormal"/>
    <w:uiPriority w:val="49"/>
    <w:rsid w:val="00A23D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E1049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B269B"/>
    <w:rPr>
      <w:color w:val="605E5C"/>
      <w:shd w:val="clear" w:color="auto" w:fill="E1DFDD"/>
    </w:rPr>
  </w:style>
  <w:style w:type="paragraph" w:customStyle="1" w:styleId="Default">
    <w:name w:val="Default"/>
    <w:rsid w:val="00AB269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Program@list.msu.edu" TargetMode="External"/><Relationship Id="rId13" Type="http://schemas.openxmlformats.org/officeDocument/2006/relationships/hyperlink" Target="http://www.rxlist.com/script/main/art.asp?articlekey=2253" TargetMode="External"/><Relationship Id="rId3" Type="http://schemas.openxmlformats.org/officeDocument/2006/relationships/styles" Target="styles.xml"/><Relationship Id="rId7" Type="http://schemas.openxmlformats.org/officeDocument/2006/relationships/hyperlink" Target="mailto:rneubig@msu.edu" TargetMode="External"/><Relationship Id="rId12" Type="http://schemas.openxmlformats.org/officeDocument/2006/relationships/hyperlink" Target="http://www.rxlist.com/script/main/art.asp?articlekey=5468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DDProgram@list.msu.edu" TargetMode="External"/><Relationship Id="rId11" Type="http://schemas.openxmlformats.org/officeDocument/2006/relationships/hyperlink" Target="http://www.rxlist.com/script/main/art.asp?articlekey=97574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ellswo59@m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vivo@msu.ed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991A404F674BFD887A003A5EC34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23318-BC3B-421A-BF23-14695F005ACF}"/>
      </w:docPartPr>
      <w:docPartBody>
        <w:p w:rsidR="003635DC" w:rsidRDefault="00A41140" w:rsidP="00A41140">
          <w:pPr>
            <w:pStyle w:val="24991A404F674BFD887A003A5EC34CEF15"/>
          </w:pPr>
          <w:r>
            <w:rPr>
              <w:sz w:val="22"/>
              <w:szCs w:val="22"/>
            </w:rPr>
            <w:t xml:space="preserve">                                                         </w:t>
          </w:r>
        </w:p>
      </w:docPartBody>
    </w:docPart>
    <w:docPart>
      <w:docPartPr>
        <w:name w:val="AD6FC0D78C3E47E09911942CF04B5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CCA40-AEAC-4E7F-8D7C-69CE86CEE3A9}"/>
      </w:docPartPr>
      <w:docPartBody>
        <w:p w:rsidR="003635DC" w:rsidRDefault="00A41140" w:rsidP="00A41140">
          <w:pPr>
            <w:pStyle w:val="AD6FC0D78C3E47E09911942CF04B5BEF12"/>
          </w:pPr>
          <w:r>
            <w:rPr>
              <w:rStyle w:val="PlaceholderText"/>
              <w:color w:val="538135" w:themeColor="accent6" w:themeShade="BF"/>
            </w:rPr>
            <w:t xml:space="preserve">                                                         </w:t>
          </w:r>
        </w:p>
      </w:docPartBody>
    </w:docPart>
    <w:docPart>
      <w:docPartPr>
        <w:name w:val="63327CBCCABB44D393FC79C987C5D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5200D-4F75-4EF8-896E-5A4481F07B2A}"/>
      </w:docPartPr>
      <w:docPartBody>
        <w:p w:rsidR="003635DC" w:rsidRDefault="00A41140" w:rsidP="00A41140">
          <w:pPr>
            <w:pStyle w:val="63327CBCCABB44D393FC79C987C5D7A111"/>
          </w:pPr>
          <w:r>
            <w:rPr>
              <w:rStyle w:val="PlaceholderText"/>
              <w:color w:val="538135" w:themeColor="accent6" w:themeShade="BF"/>
            </w:rPr>
            <w:t xml:space="preserve">                                                    </w:t>
          </w:r>
        </w:p>
      </w:docPartBody>
    </w:docPart>
    <w:docPart>
      <w:docPartPr>
        <w:name w:val="4EE9A99FA2F34DE891887C80EA440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DE7D8-5551-4B58-A933-4A0025BAE2AC}"/>
      </w:docPartPr>
      <w:docPartBody>
        <w:p w:rsidR="003635DC" w:rsidRDefault="00A41140" w:rsidP="00A41140">
          <w:pPr>
            <w:pStyle w:val="4EE9A99FA2F34DE891887C80EA44001E11"/>
          </w:pPr>
          <w:r>
            <w:rPr>
              <w:rStyle w:val="PlaceholderText"/>
              <w:color w:val="538135" w:themeColor="accent6" w:themeShade="BF"/>
            </w:rPr>
            <w:t xml:space="preserve">                                                  </w:t>
          </w:r>
        </w:p>
      </w:docPartBody>
    </w:docPart>
    <w:docPart>
      <w:docPartPr>
        <w:name w:val="E74425E5181E43A0B0FDCCC93DD08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EE1F5-0675-4F26-97BD-DC248877642E}"/>
      </w:docPartPr>
      <w:docPartBody>
        <w:p w:rsidR="003635DC" w:rsidRDefault="00A41140" w:rsidP="00A41140">
          <w:pPr>
            <w:pStyle w:val="E74425E5181E43A0B0FDCCC93DD0876E11"/>
          </w:pPr>
          <w:r>
            <w:rPr>
              <w:rStyle w:val="PlaceholderText"/>
              <w:color w:val="538135" w:themeColor="accent6" w:themeShade="BF"/>
            </w:rPr>
            <w:t xml:space="preserve">                                                </w:t>
          </w:r>
        </w:p>
      </w:docPartBody>
    </w:docPart>
    <w:docPart>
      <w:docPartPr>
        <w:name w:val="ECE4BE3640234FCAB37AE47977AE7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A54D-2116-4BE9-B2F2-1F9757176238}"/>
      </w:docPartPr>
      <w:docPartBody>
        <w:p w:rsidR="003635DC" w:rsidRDefault="00A41140" w:rsidP="00A41140">
          <w:pPr>
            <w:pStyle w:val="ECE4BE3640234FCAB37AE47977AE700D9"/>
          </w:pPr>
          <w:r>
            <w:rPr>
              <w:rStyle w:val="PlaceholderText"/>
              <w:color w:val="538135" w:themeColor="accent6" w:themeShade="BF"/>
              <w:shd w:val="clear" w:color="auto" w:fill="C5E0B3" w:themeFill="accent6" w:themeFillTint="66"/>
            </w:rPr>
            <w:t xml:space="preserve">                                                                                        </w:t>
          </w:r>
        </w:p>
      </w:docPartBody>
    </w:docPart>
    <w:docPart>
      <w:docPartPr>
        <w:name w:val="240B43E10C3745EBA298427557366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B152-03B0-46AD-9C70-E19E44649CBF}"/>
      </w:docPartPr>
      <w:docPartBody>
        <w:p w:rsidR="0023341F" w:rsidRDefault="00A73386" w:rsidP="00A73386">
          <w:pPr>
            <w:pStyle w:val="240B43E10C3745EBA298427557366B1B"/>
          </w:pPr>
          <w:r w:rsidRPr="0050078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40"/>
    <w:rsid w:val="000273F0"/>
    <w:rsid w:val="00066DAA"/>
    <w:rsid w:val="00174AFF"/>
    <w:rsid w:val="00224AE3"/>
    <w:rsid w:val="0023341F"/>
    <w:rsid w:val="003635DC"/>
    <w:rsid w:val="003872EA"/>
    <w:rsid w:val="00461104"/>
    <w:rsid w:val="004D5A34"/>
    <w:rsid w:val="00555945"/>
    <w:rsid w:val="00631693"/>
    <w:rsid w:val="00654B94"/>
    <w:rsid w:val="0068383C"/>
    <w:rsid w:val="006935A1"/>
    <w:rsid w:val="00792A55"/>
    <w:rsid w:val="007E3F01"/>
    <w:rsid w:val="00806418"/>
    <w:rsid w:val="00857A9C"/>
    <w:rsid w:val="00891C77"/>
    <w:rsid w:val="00A41140"/>
    <w:rsid w:val="00A73386"/>
    <w:rsid w:val="00C34984"/>
    <w:rsid w:val="00C35A4C"/>
    <w:rsid w:val="00CB44A9"/>
    <w:rsid w:val="00CB5AB8"/>
    <w:rsid w:val="00D51C4B"/>
    <w:rsid w:val="00D827E5"/>
    <w:rsid w:val="00DB2B5C"/>
    <w:rsid w:val="00E62D61"/>
    <w:rsid w:val="00F03CCA"/>
    <w:rsid w:val="00FE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386"/>
    <w:rPr>
      <w:color w:val="808080"/>
    </w:rPr>
  </w:style>
  <w:style w:type="paragraph" w:customStyle="1" w:styleId="ECE4BE3640234FCAB37AE47977AE700D9">
    <w:name w:val="ECE4BE3640234FCAB37AE47977AE700D9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991A404F674BFD887A003A5EC34CEF15">
    <w:name w:val="24991A404F674BFD887A003A5EC34CEF15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6FC0D78C3E47E09911942CF04B5BEF12">
    <w:name w:val="AD6FC0D78C3E47E09911942CF04B5BEF12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3327CBCCABB44D393FC79C987C5D7A111">
    <w:name w:val="63327CBCCABB44D393FC79C987C5D7A111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EE9A99FA2F34DE891887C80EA44001E11">
    <w:name w:val="4EE9A99FA2F34DE891887C80EA44001E11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74425E5181E43A0B0FDCCC93DD0876E11">
    <w:name w:val="E74425E5181E43A0B0FDCCC93DD0876E11"/>
    <w:rsid w:val="00A411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0B43E10C3745EBA298427557366B1B">
    <w:name w:val="240B43E10C3745EBA298427557366B1B"/>
    <w:rsid w:val="00A73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F8568-A56B-014A-B0D4-1226A6CB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Neubig</dc:creator>
  <cp:keywords/>
  <dc:description/>
  <cp:lastModifiedBy>Nichols, Joseph</cp:lastModifiedBy>
  <cp:revision>2</cp:revision>
  <cp:lastPrinted>2017-06-13T14:13:00Z</cp:lastPrinted>
  <dcterms:created xsi:type="dcterms:W3CDTF">2020-10-05T19:32:00Z</dcterms:created>
  <dcterms:modified xsi:type="dcterms:W3CDTF">2020-10-05T19:32:00Z</dcterms:modified>
</cp:coreProperties>
</file>